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82" w:rsidRPr="00437B36" w:rsidRDefault="00390282">
      <w:pPr>
        <w:pStyle w:val="Cuerpo"/>
        <w:rPr>
          <w:rStyle w:val="Ninguno"/>
          <w:rFonts w:ascii="Calibri" w:hAnsi="Calibri" w:cs="Calibri"/>
          <w:b/>
          <w:bCs/>
          <w:color w:val="FF0000"/>
          <w:u w:color="FF0000"/>
        </w:rPr>
      </w:pPr>
    </w:p>
    <w:p w:rsidR="00390282" w:rsidRPr="00437B36" w:rsidRDefault="00390282">
      <w:pPr>
        <w:pStyle w:val="Ttulo1"/>
        <w:rPr>
          <w:rFonts w:ascii="Calibri" w:hAnsi="Calibri" w:cs="Calibri"/>
          <w:sz w:val="24"/>
          <w:szCs w:val="24"/>
        </w:rPr>
      </w:pPr>
    </w:p>
    <w:p w:rsidR="00390282" w:rsidRPr="00437B36" w:rsidRDefault="00E00B8A">
      <w:pPr>
        <w:pStyle w:val="Cuerpo"/>
        <w:jc w:val="center"/>
        <w:rPr>
          <w:rStyle w:val="Ninguno"/>
          <w:rFonts w:ascii="Calibri" w:eastAsia="Verdana" w:hAnsi="Calibri" w:cs="Calibri"/>
          <w:b/>
          <w:bCs/>
          <w:sz w:val="32"/>
          <w:szCs w:val="32"/>
        </w:rPr>
      </w:pPr>
      <w:r>
        <w:rPr>
          <w:rStyle w:val="Ninguno"/>
          <w:rFonts w:ascii="Calibri" w:hAnsi="Calibri" w:cs="Calibri"/>
          <w:b/>
          <w:bCs/>
          <w:sz w:val="32"/>
          <w:szCs w:val="32"/>
          <w:lang w:val="en-US"/>
        </w:rPr>
        <w:t>12°</w:t>
      </w:r>
      <w:r w:rsidR="008E6408" w:rsidRPr="00437B36">
        <w:rPr>
          <w:rStyle w:val="Ninguno"/>
          <w:rFonts w:ascii="Calibri" w:hAnsi="Calibri" w:cs="Calibri"/>
          <w:b/>
          <w:bCs/>
          <w:sz w:val="32"/>
          <w:szCs w:val="32"/>
          <w:lang w:val="en-US"/>
        </w:rPr>
        <w:t xml:space="preserve"> C</w:t>
      </w:r>
      <w:r w:rsidR="008E6408" w:rsidRPr="00437B36">
        <w:rPr>
          <w:rStyle w:val="Ninguno"/>
          <w:rFonts w:ascii="Calibri" w:hAnsi="Calibri" w:cs="Calibri"/>
          <w:b/>
          <w:bCs/>
          <w:sz w:val="32"/>
          <w:szCs w:val="32"/>
          <w:lang w:val="es-ES_tradnl"/>
        </w:rPr>
        <w:t>oncurso de Composición</w:t>
      </w:r>
      <w:r w:rsidR="008E6408" w:rsidRPr="00437B36">
        <w:rPr>
          <w:rStyle w:val="Ninguno"/>
          <w:rFonts w:ascii="Calibri" w:hAnsi="Calibri" w:cs="Calibri"/>
          <w:b/>
          <w:bCs/>
          <w:sz w:val="32"/>
          <w:szCs w:val="32"/>
          <w:lang w:val="it-IT"/>
        </w:rPr>
        <w:t xml:space="preserve"> Musical</w:t>
      </w:r>
    </w:p>
    <w:p w:rsidR="00390282" w:rsidRPr="00437B36" w:rsidRDefault="00390282">
      <w:pPr>
        <w:pStyle w:val="Ttulo1"/>
        <w:jc w:val="left"/>
        <w:rPr>
          <w:rFonts w:ascii="Calibri" w:eastAsia="Verdana" w:hAnsi="Calibri" w:cs="Calibri"/>
          <w:sz w:val="24"/>
          <w:szCs w:val="24"/>
        </w:rPr>
      </w:pPr>
    </w:p>
    <w:p w:rsidR="00390282" w:rsidRPr="00437B36" w:rsidRDefault="008E6408">
      <w:pPr>
        <w:pStyle w:val="Ttulo1"/>
        <w:rPr>
          <w:rStyle w:val="Ninguno"/>
          <w:rFonts w:ascii="Calibri" w:eastAsia="Verdana" w:hAnsi="Calibri" w:cs="Calibri"/>
          <w:sz w:val="24"/>
          <w:szCs w:val="24"/>
        </w:rPr>
      </w:pPr>
      <w:r w:rsidRPr="00437B36">
        <w:rPr>
          <w:rStyle w:val="Ninguno"/>
          <w:rFonts w:ascii="Calibri" w:hAnsi="Calibri" w:cs="Calibri"/>
          <w:sz w:val="24"/>
          <w:szCs w:val="24"/>
        </w:rPr>
        <w:t xml:space="preserve"> Festival de Música Ensambles 2019</w:t>
      </w:r>
      <w:r w:rsidRPr="00437B36">
        <w:rPr>
          <w:rStyle w:val="Ninguno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390282" w:rsidRPr="00437B36" w:rsidRDefault="00390282">
      <w:pPr>
        <w:pStyle w:val="Cuerpo"/>
        <w:rPr>
          <w:rFonts w:ascii="Calibri" w:eastAsia="Verdana" w:hAnsi="Calibri" w:cs="Calibri"/>
        </w:rPr>
      </w:pPr>
    </w:p>
    <w:p w:rsidR="00390282" w:rsidRPr="00437B36" w:rsidRDefault="00390282">
      <w:pPr>
        <w:pStyle w:val="Cuerpo"/>
        <w:rPr>
          <w:rFonts w:ascii="Calibri" w:eastAsia="Verdana" w:hAnsi="Calibri" w:cs="Calibri"/>
          <w:b/>
          <w:bCs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  <w:lang w:val="de-DE"/>
        </w:rPr>
        <w:t>1. DATOS GENERALES</w:t>
      </w:r>
      <w:r w:rsidRPr="00437B36">
        <w:rPr>
          <w:rStyle w:val="Ninguno"/>
          <w:rFonts w:ascii="Calibri" w:hAnsi="Calibri" w:cs="Calibri"/>
        </w:rPr>
        <w:t xml:space="preserve"> </w:t>
      </w:r>
    </w:p>
    <w:p w:rsidR="00390282" w:rsidRPr="00437B36" w:rsidRDefault="00390282">
      <w:pPr>
        <w:pStyle w:val="Ttulo1"/>
        <w:jc w:val="both"/>
        <w:rPr>
          <w:rFonts w:ascii="Calibri" w:eastAsia="Verdana" w:hAnsi="Calibri" w:cs="Calibri"/>
          <w:sz w:val="24"/>
          <w:szCs w:val="24"/>
        </w:rPr>
      </w:pPr>
    </w:p>
    <w:p w:rsidR="00390282" w:rsidRPr="00437B36" w:rsidRDefault="008E6408">
      <w:pPr>
        <w:pStyle w:val="Ttulo1"/>
        <w:jc w:val="both"/>
        <w:rPr>
          <w:rStyle w:val="Ninguno"/>
          <w:rFonts w:ascii="Calibri" w:eastAsia="Verdana" w:hAnsi="Calibri" w:cs="Calibri"/>
          <w:b w:val="0"/>
          <w:bCs w:val="0"/>
          <w:sz w:val="24"/>
          <w:szCs w:val="24"/>
        </w:rPr>
      </w:pPr>
      <w:r w:rsidRPr="00437B36">
        <w:rPr>
          <w:rStyle w:val="Ninguno"/>
          <w:rFonts w:ascii="Calibri" w:hAnsi="Calibri" w:cs="Calibri"/>
          <w:sz w:val="24"/>
          <w:szCs w:val="24"/>
        </w:rPr>
        <w:t xml:space="preserve">1.1. </w:t>
      </w:r>
      <w:r w:rsidRPr="00437B36">
        <w:rPr>
          <w:rStyle w:val="Ninguno"/>
          <w:rFonts w:ascii="Calibri" w:hAnsi="Calibri" w:cs="Calibri"/>
          <w:b w:val="0"/>
          <w:bCs w:val="0"/>
          <w:sz w:val="24"/>
          <w:szCs w:val="24"/>
        </w:rPr>
        <w:t xml:space="preserve">El </w:t>
      </w:r>
      <w:r w:rsidRPr="00437B36">
        <w:rPr>
          <w:rStyle w:val="Ninguno"/>
          <w:rFonts w:ascii="Calibri" w:hAnsi="Calibri" w:cs="Calibri"/>
          <w:sz w:val="24"/>
          <w:szCs w:val="24"/>
        </w:rPr>
        <w:t>“XIII Festival de Música Ensambles 2019</w:t>
      </w:r>
      <w:r w:rsidR="004967A7" w:rsidRPr="00437B36">
        <w:rPr>
          <w:rStyle w:val="Ninguno"/>
          <w:rFonts w:ascii="Calibri" w:hAnsi="Calibri" w:cs="Calibri"/>
          <w:sz w:val="24"/>
          <w:szCs w:val="24"/>
        </w:rPr>
        <w:t>”</w:t>
      </w:r>
      <w:r w:rsidR="004967A7" w:rsidRPr="00437B36">
        <w:rPr>
          <w:rStyle w:val="Ninguno"/>
          <w:rFonts w:ascii="Calibri" w:hAnsi="Calibri" w:cs="Calibri"/>
          <w:b w:val="0"/>
          <w:bCs w:val="0"/>
          <w:sz w:val="24"/>
          <w:szCs w:val="24"/>
        </w:rPr>
        <w:t xml:space="preserve"> organizado</w:t>
      </w:r>
      <w:r w:rsidRPr="00437B36">
        <w:rPr>
          <w:rStyle w:val="Ninguno"/>
          <w:rFonts w:ascii="Calibri" w:hAnsi="Calibri" w:cs="Calibri"/>
          <w:b w:val="0"/>
          <w:bCs w:val="0"/>
          <w:sz w:val="24"/>
          <w:szCs w:val="24"/>
        </w:rPr>
        <w:t xml:space="preserve"> por </w:t>
      </w:r>
      <w:r w:rsidR="00437B36">
        <w:rPr>
          <w:rStyle w:val="Ninguno"/>
          <w:rFonts w:ascii="Calibri" w:hAnsi="Calibri" w:cs="Calibri"/>
          <w:b w:val="0"/>
          <w:bCs w:val="0"/>
          <w:sz w:val="24"/>
          <w:szCs w:val="24"/>
        </w:rPr>
        <w:t xml:space="preserve">el </w:t>
      </w:r>
      <w:r w:rsidR="00E00B8A">
        <w:rPr>
          <w:rStyle w:val="Ninguno"/>
          <w:rFonts w:ascii="Calibri" w:hAnsi="Calibri" w:cs="Calibri"/>
          <w:b w:val="0"/>
          <w:bCs w:val="0"/>
          <w:sz w:val="24"/>
          <w:szCs w:val="24"/>
        </w:rPr>
        <w:t>BRITÁNICO</w:t>
      </w:r>
      <w:r w:rsidRPr="00437B36">
        <w:rPr>
          <w:rStyle w:val="Ninguno"/>
          <w:rFonts w:ascii="Calibri" w:hAnsi="Calibri" w:cs="Calibri"/>
          <w:b w:val="0"/>
          <w:bCs w:val="0"/>
          <w:sz w:val="24"/>
          <w:szCs w:val="24"/>
        </w:rPr>
        <w:t xml:space="preserve"> Cultural, convoca a compositores de nacionalidad peruana con la finalidad de promover la creación de obras originales para formato de ensamble.</w:t>
      </w:r>
    </w:p>
    <w:p w:rsidR="00390282" w:rsidRPr="00437B36" w:rsidRDefault="00390282">
      <w:pPr>
        <w:pStyle w:val="Cuerpo"/>
        <w:rPr>
          <w:rFonts w:ascii="Calibri" w:hAnsi="Calibri" w:cs="Calibri"/>
        </w:rPr>
      </w:pPr>
    </w:p>
    <w:p w:rsidR="004967A7" w:rsidRPr="004967A7" w:rsidRDefault="008E6408" w:rsidP="004967A7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>1.2.</w:t>
      </w:r>
      <w:r w:rsidRPr="00437B36">
        <w:rPr>
          <w:rStyle w:val="Ninguno"/>
          <w:rFonts w:ascii="Calibri" w:hAnsi="Calibri" w:cs="Calibri"/>
          <w:lang w:val="es-ES_tradnl"/>
        </w:rPr>
        <w:t xml:space="preserve"> </w:t>
      </w:r>
      <w:r w:rsidR="004967A7" w:rsidRPr="004967A7">
        <w:rPr>
          <w:rStyle w:val="Ninguno"/>
          <w:rFonts w:ascii="Calibri" w:hAnsi="Calibri" w:cs="Calibri"/>
          <w:lang w:val="es-ES_tradnl"/>
        </w:rPr>
        <w:t>La obra será una composición</w:t>
      </w:r>
      <w:r w:rsidR="004967A7" w:rsidRPr="004967A7">
        <w:rPr>
          <w:rStyle w:val="Ninguno"/>
          <w:rFonts w:ascii="Calibri" w:hAnsi="Calibri" w:cs="Calibri"/>
          <w:lang w:val="nl-NL"/>
        </w:rPr>
        <w:t xml:space="preserve"> de </w:t>
      </w:r>
      <w:r w:rsidR="006B2A95">
        <w:rPr>
          <w:rStyle w:val="Ninguno"/>
          <w:rFonts w:ascii="Calibri" w:hAnsi="Calibri" w:cs="Calibri"/>
          <w:lang w:val="nl-NL"/>
        </w:rPr>
        <w:t>Latin J</w:t>
      </w:r>
      <w:r w:rsidR="004967A7" w:rsidRPr="004967A7">
        <w:rPr>
          <w:rStyle w:val="Ninguno"/>
          <w:rFonts w:ascii="Calibri" w:hAnsi="Calibri" w:cs="Calibri"/>
          <w:lang w:val="nl-NL"/>
        </w:rPr>
        <w:t>azz</w:t>
      </w:r>
      <w:r w:rsidR="004967A7" w:rsidRPr="004967A7">
        <w:rPr>
          <w:rStyle w:val="Ninguno"/>
          <w:rFonts w:ascii="Calibri" w:hAnsi="Calibri" w:cs="Calibri"/>
          <w:lang w:val="en-US"/>
        </w:rPr>
        <w:t xml:space="preserve"> inédita y</w:t>
      </w:r>
      <w:r w:rsidR="004967A7" w:rsidRPr="004967A7">
        <w:rPr>
          <w:rStyle w:val="Ninguno"/>
          <w:rFonts w:ascii="Calibri" w:hAnsi="Calibri" w:cs="Calibri"/>
          <w:lang w:val="es-ES_tradnl"/>
        </w:rPr>
        <w:t xml:space="preserve"> su correspondiente arreglo para Big Band.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 xml:space="preserve">1.3. </w:t>
      </w:r>
      <w:r w:rsidRPr="00437B36">
        <w:rPr>
          <w:rStyle w:val="Ninguno"/>
          <w:rFonts w:ascii="Calibri" w:hAnsi="Calibri" w:cs="Calibri"/>
          <w:lang w:val="es-ES_tradnl"/>
        </w:rPr>
        <w:t>Quienes deseen participar deberán enviar su obra desde el</w:t>
      </w:r>
      <w:r w:rsidRPr="00437B36">
        <w:rPr>
          <w:rStyle w:val="Ninguno"/>
          <w:rFonts w:ascii="Calibri" w:hAnsi="Calibri" w:cs="Calibri"/>
          <w:color w:val="7F7F7F"/>
          <w:u w:color="7F7F7F"/>
        </w:rPr>
        <w:t xml:space="preserve"> </w:t>
      </w:r>
      <w:r w:rsidRPr="00437B36">
        <w:rPr>
          <w:rStyle w:val="Ninguno"/>
          <w:rFonts w:ascii="Calibri" w:hAnsi="Calibri" w:cs="Calibri"/>
          <w:lang w:val="fr-FR"/>
        </w:rPr>
        <w:t>lunes 1</w:t>
      </w:r>
      <w:r w:rsidRPr="00437B36">
        <w:rPr>
          <w:rStyle w:val="Ninguno"/>
          <w:rFonts w:ascii="Calibri" w:hAnsi="Calibri" w:cs="Calibri"/>
          <w:lang w:val="en-US"/>
        </w:rPr>
        <w:t xml:space="preserve">9 </w:t>
      </w:r>
      <w:r w:rsidRPr="00437B36">
        <w:rPr>
          <w:rStyle w:val="Ninguno"/>
          <w:rFonts w:ascii="Calibri" w:hAnsi="Calibri" w:cs="Calibri"/>
        </w:rPr>
        <w:t xml:space="preserve">de </w:t>
      </w:r>
      <w:r w:rsidRPr="00437B36">
        <w:rPr>
          <w:rStyle w:val="Ninguno"/>
          <w:rFonts w:ascii="Calibri" w:hAnsi="Calibri" w:cs="Calibri"/>
          <w:lang w:val="es-ES_tradnl"/>
        </w:rPr>
        <w:t xml:space="preserve">agosto al viernes </w:t>
      </w:r>
      <w:r w:rsidRPr="00437B36">
        <w:rPr>
          <w:rStyle w:val="Ninguno"/>
          <w:rFonts w:ascii="Calibri" w:hAnsi="Calibri" w:cs="Calibri"/>
          <w:lang w:val="en-US"/>
        </w:rPr>
        <w:t>23</w:t>
      </w:r>
      <w:r w:rsidRPr="00437B36">
        <w:rPr>
          <w:rStyle w:val="Ninguno"/>
          <w:rFonts w:ascii="Calibri" w:hAnsi="Calibri" w:cs="Calibri"/>
        </w:rPr>
        <w:t xml:space="preserve"> de </w:t>
      </w:r>
      <w:r w:rsidRPr="00437B36">
        <w:rPr>
          <w:rStyle w:val="Ninguno"/>
          <w:rFonts w:ascii="Calibri" w:hAnsi="Calibri" w:cs="Calibri"/>
          <w:lang w:val="es-ES_tradnl"/>
        </w:rPr>
        <w:t>agosto</w:t>
      </w:r>
      <w:r w:rsidRPr="00437B36">
        <w:rPr>
          <w:rStyle w:val="Ninguno"/>
          <w:rFonts w:ascii="Calibri" w:hAnsi="Calibri" w:cs="Calibri"/>
        </w:rPr>
        <w:t>.</w:t>
      </w:r>
      <w:r w:rsidRPr="00437B36">
        <w:rPr>
          <w:rStyle w:val="Ninguno"/>
          <w:rFonts w:ascii="Calibri" w:hAnsi="Calibri" w:cs="Calibri"/>
          <w:b/>
          <w:bCs/>
        </w:rPr>
        <w:t xml:space="preserve"> </w:t>
      </w:r>
      <w:r w:rsidRPr="00437B36">
        <w:rPr>
          <w:rStyle w:val="Ninguno"/>
          <w:rFonts w:ascii="Calibri" w:hAnsi="Calibri" w:cs="Calibri"/>
          <w:lang w:val="it-IT"/>
        </w:rPr>
        <w:t>Solamente se admitir</w:t>
      </w:r>
      <w:r w:rsidRPr="00437B36">
        <w:rPr>
          <w:rStyle w:val="Ninguno"/>
          <w:rFonts w:ascii="Calibri" w:hAnsi="Calibri" w:cs="Calibri"/>
          <w:lang w:val="es-ES_tradnl"/>
        </w:rPr>
        <w:t xml:space="preserve">á </w:t>
      </w:r>
      <w:r w:rsidRPr="00437B36">
        <w:rPr>
          <w:rStyle w:val="Ninguno"/>
          <w:rFonts w:ascii="Calibri" w:hAnsi="Calibri" w:cs="Calibri"/>
        </w:rPr>
        <w:t>una (1) obra por concursante.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  <w:b/>
          <w:bCs/>
        </w:rPr>
      </w:pPr>
      <w:r w:rsidRPr="00437B36">
        <w:rPr>
          <w:rStyle w:val="Ninguno"/>
          <w:rFonts w:ascii="Calibri" w:hAnsi="Calibri" w:cs="Calibri"/>
          <w:b/>
          <w:bCs/>
          <w:lang w:val="de-DE"/>
        </w:rPr>
        <w:t>2. PROCEDIMIENTO PARA PARTICIPAR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>2.1.</w:t>
      </w:r>
      <w:r w:rsidRPr="00437B36">
        <w:rPr>
          <w:rStyle w:val="Ninguno"/>
          <w:rFonts w:ascii="Calibri" w:hAnsi="Calibri" w:cs="Calibri"/>
          <w:lang w:val="es-ES_tradnl"/>
        </w:rPr>
        <w:t xml:space="preserve"> </w:t>
      </w:r>
      <w:r w:rsidR="00B607F8">
        <w:rPr>
          <w:rStyle w:val="Ninguno"/>
          <w:rFonts w:ascii="Calibri" w:hAnsi="Calibri" w:cs="Calibri"/>
          <w:lang w:val="es-ES_tradnl"/>
        </w:rPr>
        <w:t>R</w:t>
      </w:r>
      <w:r w:rsidRPr="00437B36">
        <w:rPr>
          <w:rStyle w:val="Ninguno"/>
          <w:rFonts w:ascii="Calibri" w:hAnsi="Calibri" w:cs="Calibri"/>
          <w:lang w:val="es-ES_tradnl"/>
        </w:rPr>
        <w:t xml:space="preserve">emitir dos sobres, uno </w:t>
      </w:r>
      <w:r w:rsidR="00B607F8">
        <w:rPr>
          <w:rStyle w:val="Ninguno"/>
          <w:rFonts w:ascii="Calibri" w:hAnsi="Calibri" w:cs="Calibri"/>
          <w:lang w:val="es-ES_tradnl"/>
        </w:rPr>
        <w:t>con</w:t>
      </w:r>
      <w:r w:rsidRPr="00437B36">
        <w:rPr>
          <w:rStyle w:val="Ninguno"/>
          <w:rFonts w:ascii="Calibri" w:hAnsi="Calibri" w:cs="Calibri"/>
          <w:lang w:val="es-ES_tradnl"/>
        </w:rPr>
        <w:t xml:space="preserve"> tí</w:t>
      </w:r>
      <w:r w:rsidRPr="00437B36">
        <w:rPr>
          <w:rStyle w:val="Ninguno"/>
          <w:rFonts w:ascii="Calibri" w:hAnsi="Calibri" w:cs="Calibri"/>
          <w:lang w:val="pt-PT"/>
        </w:rPr>
        <w:t>tulo “</w:t>
      </w:r>
      <w:r w:rsidRPr="00437B36">
        <w:rPr>
          <w:rStyle w:val="Ninguno"/>
          <w:rFonts w:ascii="Calibri" w:hAnsi="Calibri" w:cs="Calibri"/>
        </w:rPr>
        <w:t>SOBRE A</w:t>
      </w:r>
      <w:r w:rsidRPr="00437B36">
        <w:rPr>
          <w:rStyle w:val="Ninguno"/>
          <w:rFonts w:ascii="Calibri" w:hAnsi="Calibri" w:cs="Calibri"/>
          <w:lang w:val="es-ES_tradnl"/>
        </w:rPr>
        <w:t xml:space="preserve">” y otro </w:t>
      </w:r>
      <w:r w:rsidR="00B607F8">
        <w:rPr>
          <w:rStyle w:val="Ninguno"/>
          <w:rFonts w:ascii="Calibri" w:hAnsi="Calibri" w:cs="Calibri"/>
          <w:lang w:val="es-ES_tradnl"/>
        </w:rPr>
        <w:t>con título</w:t>
      </w:r>
      <w:r w:rsidRPr="00437B36">
        <w:rPr>
          <w:rStyle w:val="Ninguno"/>
          <w:rFonts w:ascii="Calibri" w:hAnsi="Calibri" w:cs="Calibri"/>
          <w:lang w:val="pt-PT"/>
        </w:rPr>
        <w:t xml:space="preserve"> </w:t>
      </w:r>
      <w:r w:rsidRPr="00437B36">
        <w:rPr>
          <w:rStyle w:val="Ninguno"/>
          <w:rFonts w:ascii="Calibri" w:hAnsi="Calibri" w:cs="Calibri"/>
          <w:lang w:val="es-ES_tradnl"/>
        </w:rPr>
        <w:t>“</w:t>
      </w:r>
      <w:r w:rsidRPr="00437B36">
        <w:rPr>
          <w:rStyle w:val="Ninguno"/>
          <w:rFonts w:ascii="Calibri" w:hAnsi="Calibri" w:cs="Calibri"/>
        </w:rPr>
        <w:t>SOBRE B</w:t>
      </w:r>
      <w:r w:rsidRPr="00437B36">
        <w:rPr>
          <w:rStyle w:val="Ninguno"/>
          <w:rFonts w:ascii="Calibri" w:hAnsi="Calibri" w:cs="Calibri"/>
          <w:lang w:val="es-ES_tradnl"/>
        </w:rPr>
        <w:t>”, debidamente cerrados, a la siguiente dirección</w:t>
      </w:r>
      <w:r w:rsidRPr="00437B36">
        <w:rPr>
          <w:rStyle w:val="Ninguno"/>
          <w:rFonts w:ascii="Calibri" w:hAnsi="Calibri" w:cs="Calibri"/>
        </w:rPr>
        <w:t>: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E00B8A">
      <w:pPr>
        <w:pStyle w:val="Cuerpo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lang w:val="it-IT"/>
        </w:rPr>
        <w:t>BRITÁNICO</w:t>
      </w:r>
      <w:r w:rsidR="008E6408" w:rsidRPr="00437B36">
        <w:rPr>
          <w:rStyle w:val="Ninguno"/>
          <w:rFonts w:ascii="Calibri" w:hAnsi="Calibri" w:cs="Calibri"/>
          <w:lang w:val="it-IT"/>
        </w:rPr>
        <w:t xml:space="preserve"> Cultural</w:t>
      </w:r>
      <w:r w:rsidR="008E6408" w:rsidRPr="00437B36">
        <w:rPr>
          <w:rStyle w:val="Ninguno"/>
          <w:rFonts w:ascii="Calibri" w:hAnsi="Calibri" w:cs="Calibri"/>
          <w:lang w:val="es-ES_tradnl"/>
        </w:rPr>
        <w:t>; Jr. Bellavista 531, Miraflores (Lima 18) de 10:00 a 13:00</w:t>
      </w:r>
      <w:r w:rsidR="00437B36">
        <w:rPr>
          <w:rStyle w:val="Ninguno"/>
          <w:rFonts w:ascii="Calibri" w:hAnsi="Calibri" w:cs="Calibri"/>
          <w:lang w:val="es-ES_tradnl"/>
        </w:rPr>
        <w:t xml:space="preserve"> horas y de 15:00 a 18:00 horas en las fechas indicadas</w:t>
      </w:r>
      <w:r w:rsidR="00B607F8">
        <w:rPr>
          <w:rStyle w:val="Ninguno"/>
          <w:rFonts w:ascii="Calibri" w:hAnsi="Calibri" w:cs="Calibri"/>
          <w:lang w:val="es-ES_tradnl"/>
        </w:rPr>
        <w:t xml:space="preserve"> arriba</w:t>
      </w:r>
      <w:r w:rsidR="00437B36">
        <w:rPr>
          <w:rStyle w:val="Ninguno"/>
          <w:rFonts w:ascii="Calibri" w:hAnsi="Calibri" w:cs="Calibri"/>
          <w:lang w:val="es-ES_tradnl"/>
        </w:rPr>
        <w:t xml:space="preserve">. 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>2.2.</w:t>
      </w:r>
      <w:r w:rsidRPr="00437B36">
        <w:rPr>
          <w:rStyle w:val="Ninguno"/>
          <w:rFonts w:ascii="Calibri" w:hAnsi="Calibri" w:cs="Calibri"/>
          <w:lang w:val="es-ES_tradnl"/>
        </w:rPr>
        <w:t xml:space="preserve"> El “</w:t>
      </w:r>
      <w:r w:rsidRPr="00437B36">
        <w:rPr>
          <w:rStyle w:val="Ninguno"/>
          <w:rFonts w:ascii="Calibri" w:hAnsi="Calibri" w:cs="Calibri"/>
        </w:rPr>
        <w:t>SOBRE A</w:t>
      </w:r>
      <w:r w:rsidRPr="00437B36">
        <w:rPr>
          <w:rStyle w:val="Ninguno"/>
          <w:rFonts w:ascii="Calibri" w:hAnsi="Calibri" w:cs="Calibri"/>
          <w:lang w:val="es-ES_tradnl"/>
        </w:rPr>
        <w:t xml:space="preserve">” deberá consignar en la parte exterior un pseudónimo y en su interior, </w:t>
      </w:r>
      <w:r w:rsidRPr="00437B36">
        <w:rPr>
          <w:rStyle w:val="Ninguno"/>
          <w:rFonts w:ascii="Calibri" w:hAnsi="Calibri" w:cs="Calibri"/>
          <w:lang w:val="en-US"/>
        </w:rPr>
        <w:t>el score del arreglo</w:t>
      </w:r>
      <w:r w:rsidRPr="00437B36">
        <w:rPr>
          <w:rStyle w:val="Ninguno"/>
          <w:rFonts w:ascii="Calibri" w:hAnsi="Calibri" w:cs="Calibri"/>
          <w:lang w:val="es-ES_tradnl"/>
        </w:rPr>
        <w:t xml:space="preserve"> con el título de la obra</w:t>
      </w:r>
      <w:r w:rsidRPr="00437B36">
        <w:rPr>
          <w:rStyle w:val="Ninguno"/>
          <w:rFonts w:ascii="Calibri" w:hAnsi="Calibri" w:cs="Calibri"/>
          <w:lang w:val="en-US"/>
        </w:rPr>
        <w:t>, la</w:t>
      </w:r>
      <w:r w:rsidRPr="00437B36">
        <w:rPr>
          <w:rStyle w:val="Ninguno"/>
          <w:rFonts w:ascii="Calibri" w:hAnsi="Calibri" w:cs="Calibri"/>
          <w:lang w:val="es-ES_tradnl"/>
        </w:rPr>
        <w:t xml:space="preserve"> respectiva numeració</w:t>
      </w:r>
      <w:r w:rsidRPr="00437B36">
        <w:rPr>
          <w:rStyle w:val="Ninguno"/>
          <w:rFonts w:ascii="Calibri" w:hAnsi="Calibri" w:cs="Calibri"/>
          <w:lang w:val="nl-NL"/>
        </w:rPr>
        <w:t>n de p</w:t>
      </w:r>
      <w:r w:rsidRPr="00437B36">
        <w:rPr>
          <w:rStyle w:val="Ninguno"/>
          <w:rFonts w:ascii="Calibri" w:hAnsi="Calibri" w:cs="Calibri"/>
          <w:lang w:val="es-ES_tradnl"/>
        </w:rPr>
        <w:t>áginas y compases</w:t>
      </w:r>
      <w:r w:rsidR="00437B36">
        <w:rPr>
          <w:rStyle w:val="Ninguno"/>
          <w:rFonts w:ascii="Calibri" w:hAnsi="Calibri" w:cs="Calibri"/>
          <w:lang w:val="en-US"/>
        </w:rPr>
        <w:t xml:space="preserve">. Deben incluir </w:t>
      </w:r>
      <w:r w:rsidR="00437B36">
        <w:rPr>
          <w:rStyle w:val="Ninguno"/>
          <w:rFonts w:ascii="Calibri" w:hAnsi="Calibri" w:cs="Calibri"/>
          <w:lang w:val="es-ES_tradnl"/>
        </w:rPr>
        <w:t>3 juegos del material</w:t>
      </w:r>
      <w:r w:rsidRPr="00437B36">
        <w:rPr>
          <w:rStyle w:val="Ninguno"/>
          <w:rFonts w:ascii="Calibri" w:hAnsi="Calibri" w:cs="Calibri"/>
          <w:lang w:val="es-ES_tradnl"/>
        </w:rPr>
        <w:t xml:space="preserve"> y un USB con el audio referencial. </w:t>
      </w:r>
    </w:p>
    <w:p w:rsidR="00390282" w:rsidRPr="00437B36" w:rsidRDefault="00390282">
      <w:pPr>
        <w:pStyle w:val="Cuerpo"/>
        <w:jc w:val="both"/>
        <w:rPr>
          <w:rStyle w:val="Ninguno"/>
          <w:rFonts w:ascii="Calibri" w:eastAsia="Verdana" w:hAnsi="Calibri" w:cs="Calibri"/>
          <w:u w:val="single"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lang w:val="es-ES_tradnl"/>
        </w:rPr>
        <w:t xml:space="preserve">El audio referencial deberá </w:t>
      </w:r>
      <w:r w:rsidRPr="00437B36">
        <w:rPr>
          <w:rStyle w:val="Ninguno"/>
          <w:rFonts w:ascii="Calibri" w:hAnsi="Calibri" w:cs="Calibri"/>
          <w:lang w:val="en-US"/>
        </w:rPr>
        <w:t>representar</w:t>
      </w:r>
      <w:r w:rsidRPr="00437B36">
        <w:rPr>
          <w:rStyle w:val="Ninguno"/>
          <w:rFonts w:ascii="Calibri" w:hAnsi="Calibri" w:cs="Calibri"/>
          <w:lang w:val="es-ES_tradnl"/>
        </w:rPr>
        <w:t xml:space="preserve"> el</w:t>
      </w:r>
      <w:r w:rsidRPr="00437B36">
        <w:rPr>
          <w:rStyle w:val="Ninguno"/>
          <w:rFonts w:ascii="Calibri" w:hAnsi="Calibri" w:cs="Calibri"/>
          <w:lang w:val="en-US"/>
        </w:rPr>
        <w:t xml:space="preserve"> </w:t>
      </w:r>
      <w:r w:rsidRPr="00437B36">
        <w:rPr>
          <w:rStyle w:val="Ninguno"/>
          <w:rFonts w:ascii="Calibri" w:hAnsi="Calibri" w:cs="Calibri"/>
        </w:rPr>
        <w:t>arreglo</w:t>
      </w:r>
      <w:r w:rsidRPr="00437B36">
        <w:rPr>
          <w:rStyle w:val="Ninguno"/>
          <w:rFonts w:ascii="Calibri" w:hAnsi="Calibri" w:cs="Calibri"/>
          <w:lang w:val="en-US"/>
        </w:rPr>
        <w:t xml:space="preserve"> de la obra participante</w:t>
      </w:r>
      <w:r w:rsidRPr="00437B36">
        <w:rPr>
          <w:rStyle w:val="Ninguno"/>
          <w:rFonts w:ascii="Calibri" w:hAnsi="Calibri" w:cs="Calibri"/>
        </w:rPr>
        <w:t xml:space="preserve">. </w:t>
      </w:r>
      <w:r w:rsidRPr="00437B36">
        <w:rPr>
          <w:rStyle w:val="Ninguno"/>
          <w:rFonts w:ascii="Calibri" w:hAnsi="Calibri" w:cs="Calibri"/>
          <w:lang w:val="en-US"/>
        </w:rPr>
        <w:t>L</w:t>
      </w:r>
      <w:r w:rsidR="002C579A">
        <w:rPr>
          <w:rStyle w:val="Ninguno"/>
          <w:rFonts w:ascii="Calibri" w:hAnsi="Calibri" w:cs="Calibri"/>
          <w:lang w:val="es-ES_tradnl"/>
        </w:rPr>
        <w:t xml:space="preserve">a grabación puede ser </w:t>
      </w:r>
      <w:r w:rsidRPr="00437B36">
        <w:rPr>
          <w:rStyle w:val="Ninguno"/>
          <w:rFonts w:ascii="Calibri" w:hAnsi="Calibri" w:cs="Calibri"/>
          <w:lang w:val="es-ES_tradnl"/>
        </w:rPr>
        <w:t>un ensayo en vivo o el audio de una secuenci</w:t>
      </w:r>
      <w:r w:rsidRPr="00437B36">
        <w:rPr>
          <w:rStyle w:val="Ninguno"/>
          <w:rFonts w:ascii="Calibri" w:hAnsi="Calibri" w:cs="Calibri"/>
          <w:lang w:val="en-US"/>
        </w:rPr>
        <w:t>a sampleada</w:t>
      </w:r>
      <w:r w:rsidRPr="00437B36">
        <w:rPr>
          <w:rStyle w:val="Ninguno"/>
          <w:rFonts w:ascii="Calibri" w:hAnsi="Calibri" w:cs="Calibri"/>
          <w:lang w:val="es-ES_tradnl"/>
        </w:rPr>
        <w:t xml:space="preserve">. Es importante que </w:t>
      </w:r>
      <w:r w:rsidRPr="00437B36">
        <w:rPr>
          <w:rStyle w:val="Ninguno"/>
          <w:rFonts w:ascii="Calibri" w:hAnsi="Calibri" w:cs="Calibri"/>
          <w:lang w:val="en-US"/>
        </w:rPr>
        <w:t xml:space="preserve">este audio </w:t>
      </w:r>
      <w:r w:rsidRPr="00437B36">
        <w:rPr>
          <w:rStyle w:val="Ninguno"/>
          <w:rFonts w:ascii="Calibri" w:hAnsi="Calibri" w:cs="Calibri"/>
          <w:lang w:val="es-ES_tradnl"/>
        </w:rPr>
        <w:t xml:space="preserve">se pueda escuchar nítidamente y que corresponda a lo que aparece en </w:t>
      </w:r>
      <w:r w:rsidRPr="00437B36">
        <w:rPr>
          <w:rStyle w:val="Ninguno"/>
          <w:rFonts w:ascii="Calibri" w:hAnsi="Calibri" w:cs="Calibri"/>
          <w:lang w:val="en-US"/>
        </w:rPr>
        <w:t>el score.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lang w:val="es-ES_tradnl"/>
        </w:rPr>
        <w:t>No deberá figurar el nombre del autor, firma u otra indicación que pueda sugerir la identidad del compositor; la omisión de este punto será motivo de descalificació</w:t>
      </w:r>
      <w:r w:rsidRPr="00437B36">
        <w:rPr>
          <w:rStyle w:val="Ninguno"/>
          <w:rFonts w:ascii="Calibri" w:hAnsi="Calibri" w:cs="Calibri"/>
          <w:lang w:val="de-DE"/>
        </w:rPr>
        <w:t>n autom</w:t>
      </w:r>
      <w:r w:rsidRPr="00437B36">
        <w:rPr>
          <w:rStyle w:val="Ninguno"/>
          <w:rFonts w:ascii="Calibri" w:hAnsi="Calibri" w:cs="Calibri"/>
          <w:lang w:val="es-ES_tradnl"/>
        </w:rPr>
        <w:t>á</w:t>
      </w:r>
      <w:r w:rsidRPr="00437B36">
        <w:rPr>
          <w:rStyle w:val="Ninguno"/>
          <w:rFonts w:ascii="Calibri" w:hAnsi="Calibri" w:cs="Calibri"/>
          <w:lang w:val="ru-RU"/>
        </w:rPr>
        <w:t xml:space="preserve">tica.  </w:t>
      </w: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lang w:val="de-DE"/>
        </w:rPr>
        <w:t xml:space="preserve">    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>2.3.</w:t>
      </w:r>
      <w:r w:rsidRPr="00437B36">
        <w:rPr>
          <w:rStyle w:val="Ninguno"/>
          <w:rFonts w:ascii="Calibri" w:hAnsi="Calibri" w:cs="Calibri"/>
        </w:rPr>
        <w:t xml:space="preserve"> El</w:t>
      </w:r>
      <w:r w:rsidRPr="00437B36">
        <w:rPr>
          <w:rStyle w:val="Ninguno"/>
          <w:rFonts w:ascii="Calibri" w:hAnsi="Calibri" w:cs="Calibri"/>
          <w:b/>
          <w:bCs/>
        </w:rPr>
        <w:t xml:space="preserve"> </w:t>
      </w:r>
      <w:r w:rsidRPr="00437B36">
        <w:rPr>
          <w:rStyle w:val="Ninguno"/>
          <w:rFonts w:ascii="Calibri" w:hAnsi="Calibri" w:cs="Calibri"/>
          <w:lang w:val="es-ES_tradnl"/>
        </w:rPr>
        <w:t>“</w:t>
      </w:r>
      <w:r w:rsidRPr="00437B36">
        <w:rPr>
          <w:rStyle w:val="Ninguno"/>
          <w:rFonts w:ascii="Calibri" w:hAnsi="Calibri" w:cs="Calibri"/>
        </w:rPr>
        <w:t>SOBRE B</w:t>
      </w:r>
      <w:r w:rsidRPr="00437B36">
        <w:rPr>
          <w:rStyle w:val="Ninguno"/>
          <w:rFonts w:ascii="Calibri" w:hAnsi="Calibri" w:cs="Calibri"/>
          <w:lang w:val="es-ES_tradnl"/>
        </w:rPr>
        <w:t>” llevará escrito en el exterior el mismo pseudónimo empleado en el Sobre A y en su interior consignará en una hoja lo siguiente: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967A7" w:rsidRDefault="008E6408">
      <w:pPr>
        <w:pStyle w:val="Cuerpo"/>
        <w:numPr>
          <w:ilvl w:val="0"/>
          <w:numId w:val="2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Nombre completo del autor</w:t>
      </w:r>
    </w:p>
    <w:p w:rsidR="00437B36" w:rsidRPr="004967A7" w:rsidRDefault="004967A7" w:rsidP="004967A7">
      <w:pPr>
        <w:pStyle w:val="Cuerpo"/>
        <w:numPr>
          <w:ilvl w:val="0"/>
          <w:numId w:val="2"/>
        </w:numPr>
        <w:jc w:val="both"/>
        <w:rPr>
          <w:rStyle w:val="Ninguno"/>
          <w:rFonts w:ascii="Calibri" w:eastAsia="Verdana" w:hAnsi="Calibri" w:cs="Calibri"/>
          <w:highlight w:val="yellow"/>
          <w:lang w:val="es-ES_tradnl"/>
        </w:rPr>
      </w:pPr>
      <w:r w:rsidRPr="004967A7">
        <w:rPr>
          <w:rStyle w:val="Ninguno"/>
          <w:rFonts w:ascii="Calibri" w:hAnsi="Calibri" w:cs="Calibri"/>
          <w:lang w:val="es-ES_tradnl"/>
        </w:rPr>
        <w:lastRenderedPageBreak/>
        <w:t>Fotocopia del DNI</w:t>
      </w:r>
    </w:p>
    <w:p w:rsidR="00390282" w:rsidRPr="00437B36" w:rsidRDefault="008E6408">
      <w:pPr>
        <w:pStyle w:val="Cuerpo"/>
        <w:numPr>
          <w:ilvl w:val="0"/>
          <w:numId w:val="2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Breve rese</w:t>
      </w:r>
      <w:r w:rsidRPr="00437B36">
        <w:rPr>
          <w:rStyle w:val="Ninguno"/>
          <w:rFonts w:ascii="Calibri" w:hAnsi="Calibri" w:cs="Calibri"/>
          <w:lang w:val="es-ES_tradnl"/>
        </w:rPr>
        <w:t>ña del autor</w:t>
      </w:r>
    </w:p>
    <w:p w:rsidR="00390282" w:rsidRPr="00437B36" w:rsidRDefault="008E6408">
      <w:pPr>
        <w:pStyle w:val="Cuerpo"/>
        <w:numPr>
          <w:ilvl w:val="0"/>
          <w:numId w:val="2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Direcció</w:t>
      </w:r>
      <w:r w:rsidR="00437B36">
        <w:rPr>
          <w:rStyle w:val="Ninguno"/>
          <w:rFonts w:ascii="Calibri" w:hAnsi="Calibri" w:cs="Calibri"/>
        </w:rPr>
        <w:t>n p</w:t>
      </w:r>
      <w:r w:rsidRPr="00437B36">
        <w:rPr>
          <w:rStyle w:val="Ninguno"/>
          <w:rFonts w:ascii="Calibri" w:hAnsi="Calibri" w:cs="Calibri"/>
        </w:rPr>
        <w:t>ostal</w:t>
      </w:r>
    </w:p>
    <w:p w:rsidR="00390282" w:rsidRPr="00437B36" w:rsidRDefault="008E6408">
      <w:pPr>
        <w:pStyle w:val="Cuerpo"/>
        <w:numPr>
          <w:ilvl w:val="0"/>
          <w:numId w:val="2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Dirección electró</w:t>
      </w:r>
      <w:r w:rsidRPr="00437B36">
        <w:rPr>
          <w:rStyle w:val="Ninguno"/>
          <w:rFonts w:ascii="Calibri" w:hAnsi="Calibri" w:cs="Calibri"/>
        </w:rPr>
        <w:t>nica</w:t>
      </w:r>
    </w:p>
    <w:p w:rsidR="00390282" w:rsidRPr="004967A7" w:rsidRDefault="008E6408">
      <w:pPr>
        <w:pStyle w:val="Cuerpo"/>
        <w:numPr>
          <w:ilvl w:val="0"/>
          <w:numId w:val="2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Tel</w:t>
      </w:r>
      <w:r w:rsidRPr="00437B36">
        <w:rPr>
          <w:rStyle w:val="Ninguno"/>
          <w:rFonts w:ascii="Calibri" w:hAnsi="Calibri" w:cs="Calibri"/>
          <w:lang w:val="es-ES_tradnl"/>
        </w:rPr>
        <w:t>é</w:t>
      </w:r>
      <w:r w:rsidRPr="00437B36">
        <w:rPr>
          <w:rStyle w:val="Ninguno"/>
          <w:rFonts w:ascii="Calibri" w:hAnsi="Calibri" w:cs="Calibri"/>
        </w:rPr>
        <w:t>fono(s) de contacto</w:t>
      </w:r>
    </w:p>
    <w:p w:rsidR="00437B36" w:rsidRPr="004967A7" w:rsidRDefault="004967A7" w:rsidP="004967A7">
      <w:pPr>
        <w:pStyle w:val="Cuerpo"/>
        <w:numPr>
          <w:ilvl w:val="0"/>
          <w:numId w:val="2"/>
        </w:numPr>
        <w:jc w:val="both"/>
        <w:rPr>
          <w:rStyle w:val="Ninguno"/>
          <w:rFonts w:ascii="Calibri" w:eastAsia="Verdana" w:hAnsi="Calibri" w:cs="Calibri"/>
          <w:highlight w:val="yellow"/>
        </w:rPr>
      </w:pPr>
      <w:r w:rsidRPr="004967A7">
        <w:rPr>
          <w:rStyle w:val="Ninguno"/>
          <w:rFonts w:ascii="Calibri" w:hAnsi="Calibri" w:cs="Calibri"/>
        </w:rPr>
        <w:t>Declaración jurada simple documentando que la obra es original y creación propia del concursante</w:t>
      </w:r>
    </w:p>
    <w:p w:rsidR="00437B36" w:rsidRPr="00437B36" w:rsidRDefault="00437B36" w:rsidP="00437B36">
      <w:pPr>
        <w:pStyle w:val="Cuerpo"/>
        <w:ind w:left="720"/>
        <w:jc w:val="both"/>
        <w:rPr>
          <w:rStyle w:val="Ninguno"/>
          <w:rFonts w:ascii="Calibri" w:eastAsia="Verdana" w:hAnsi="Calibri" w:cs="Calibri"/>
          <w:highlight w:val="yellow"/>
        </w:rPr>
      </w:pPr>
    </w:p>
    <w:p w:rsidR="00437B36" w:rsidRPr="00437B36" w:rsidRDefault="00437B36" w:rsidP="00437B36">
      <w:pPr>
        <w:pStyle w:val="Cuerpo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lang w:val="es-ES_tradnl"/>
        </w:rPr>
        <w:t>La documentación presentada por los compositores para su inscripció</w:t>
      </w:r>
      <w:r w:rsidR="002C579A">
        <w:rPr>
          <w:rStyle w:val="Ninguno"/>
          <w:rFonts w:ascii="Calibri" w:hAnsi="Calibri" w:cs="Calibri"/>
        </w:rPr>
        <w:t>n</w:t>
      </w:r>
      <w:r w:rsidRPr="00437B36">
        <w:rPr>
          <w:rStyle w:val="Ninguno"/>
          <w:rFonts w:ascii="Calibri" w:hAnsi="Calibri" w:cs="Calibri"/>
        </w:rPr>
        <w:t xml:space="preserve"> ser</w:t>
      </w:r>
      <w:r w:rsidRPr="00437B36">
        <w:rPr>
          <w:rStyle w:val="Ninguno"/>
          <w:rFonts w:ascii="Calibri" w:hAnsi="Calibri" w:cs="Calibri"/>
          <w:lang w:val="es-ES_tradnl"/>
        </w:rPr>
        <w:t xml:space="preserve">á </w:t>
      </w:r>
      <w:r w:rsidRPr="00437B36">
        <w:rPr>
          <w:rStyle w:val="Ninguno"/>
          <w:rFonts w:ascii="Calibri" w:hAnsi="Calibri" w:cs="Calibri"/>
        </w:rPr>
        <w:t>de car</w:t>
      </w:r>
      <w:r w:rsidRPr="00437B36">
        <w:rPr>
          <w:rStyle w:val="Ninguno"/>
          <w:rFonts w:ascii="Calibri" w:hAnsi="Calibri" w:cs="Calibri"/>
          <w:lang w:val="es-ES_tradnl"/>
        </w:rPr>
        <w:t>ácter reservado y tratada con la má</w:t>
      </w:r>
      <w:r w:rsidRPr="00437B36">
        <w:rPr>
          <w:rStyle w:val="Ninguno"/>
          <w:rFonts w:ascii="Calibri" w:hAnsi="Calibri" w:cs="Calibri"/>
          <w:lang w:val="it-IT"/>
        </w:rPr>
        <w:t>xima discreci</w:t>
      </w:r>
      <w:r w:rsidRPr="00437B36">
        <w:rPr>
          <w:rStyle w:val="Ninguno"/>
          <w:rFonts w:ascii="Calibri" w:hAnsi="Calibri" w:cs="Calibri"/>
          <w:lang w:val="es-ES_tradnl"/>
        </w:rPr>
        <w:t>ó</w:t>
      </w:r>
      <w:r w:rsidRPr="00437B36">
        <w:rPr>
          <w:rStyle w:val="Ninguno"/>
          <w:rFonts w:ascii="Calibri" w:hAnsi="Calibri" w:cs="Calibri"/>
        </w:rPr>
        <w:t>n.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390282">
      <w:pPr>
        <w:pStyle w:val="Cuerpo"/>
        <w:ind w:firstLine="708"/>
        <w:jc w:val="both"/>
        <w:rPr>
          <w:rFonts w:ascii="Calibri" w:eastAsia="Verdana" w:hAnsi="Calibri" w:cs="Calibri"/>
          <w:b/>
          <w:bCs/>
        </w:rPr>
      </w:pPr>
    </w:p>
    <w:p w:rsidR="00390282" w:rsidRDefault="006B2A95">
      <w:pPr>
        <w:pStyle w:val="Cuerpo"/>
        <w:jc w:val="both"/>
        <w:rPr>
          <w:rStyle w:val="Ninguno"/>
          <w:rFonts w:ascii="Calibri" w:hAnsi="Calibri" w:cs="Calibri"/>
          <w:b/>
          <w:bCs/>
          <w:lang w:val="es-ES_tradnl"/>
        </w:rPr>
      </w:pPr>
      <w:r>
        <w:rPr>
          <w:rStyle w:val="Ninguno"/>
          <w:rFonts w:ascii="Calibri" w:hAnsi="Calibri" w:cs="Calibri"/>
          <w:b/>
          <w:bCs/>
          <w:lang w:val="es-ES_tradnl"/>
        </w:rPr>
        <w:t>3. CARÁCTERÍ</w:t>
      </w:r>
      <w:r w:rsidR="008E6408" w:rsidRPr="00437B36">
        <w:rPr>
          <w:rStyle w:val="Ninguno"/>
          <w:rFonts w:ascii="Calibri" w:hAnsi="Calibri" w:cs="Calibri"/>
          <w:b/>
          <w:bCs/>
          <w:lang w:val="es-ES_tradnl"/>
        </w:rPr>
        <w:t>STICAS Y CONDICIONES</w:t>
      </w:r>
    </w:p>
    <w:p w:rsidR="00437B36" w:rsidRDefault="00437B36">
      <w:pPr>
        <w:pStyle w:val="Cuerpo"/>
        <w:jc w:val="both"/>
        <w:rPr>
          <w:rStyle w:val="Ninguno"/>
          <w:rFonts w:ascii="Calibri" w:hAnsi="Calibri" w:cs="Calibri"/>
          <w:b/>
          <w:bCs/>
          <w:lang w:val="es-ES_tradnl"/>
        </w:rPr>
      </w:pPr>
    </w:p>
    <w:p w:rsidR="00437B36" w:rsidRPr="00437B36" w:rsidRDefault="004967A7" w:rsidP="00437B36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3.1</w:t>
      </w:r>
      <w:r w:rsidR="00437B36" w:rsidRPr="00437B36">
        <w:rPr>
          <w:rStyle w:val="Ninguno"/>
          <w:rFonts w:ascii="Calibri" w:hAnsi="Calibri" w:cs="Calibri"/>
          <w:b/>
          <w:bCs/>
        </w:rPr>
        <w:t>.</w:t>
      </w:r>
      <w:r w:rsidR="00437B36" w:rsidRPr="00437B36">
        <w:rPr>
          <w:rStyle w:val="Ninguno"/>
          <w:rFonts w:ascii="Calibri" w:hAnsi="Calibri" w:cs="Calibri"/>
          <w:lang w:val="es-ES_tradnl"/>
        </w:rPr>
        <w:t xml:space="preserve"> </w:t>
      </w:r>
      <w:r w:rsidR="00437B36">
        <w:rPr>
          <w:rStyle w:val="Ninguno"/>
          <w:rFonts w:ascii="Calibri" w:hAnsi="Calibri" w:cs="Calibri"/>
          <w:lang w:val="es-ES_tradnl"/>
        </w:rPr>
        <w:tab/>
      </w:r>
      <w:r w:rsidR="00437B36" w:rsidRPr="00437B36">
        <w:rPr>
          <w:rStyle w:val="Ninguno"/>
          <w:rFonts w:ascii="Calibri" w:hAnsi="Calibri" w:cs="Calibri"/>
          <w:lang w:val="es-ES_tradnl"/>
        </w:rPr>
        <w:t xml:space="preserve">El concursante solo podrá presentar una obra al concurso 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  <w:b/>
          <w:bCs/>
        </w:rPr>
      </w:pPr>
    </w:p>
    <w:p w:rsidR="00390282" w:rsidRPr="00437B36" w:rsidRDefault="004967A7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3.2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  <w:r>
        <w:rPr>
          <w:rStyle w:val="Ninguno"/>
          <w:rFonts w:ascii="Calibri" w:hAnsi="Calibri" w:cs="Calibri"/>
          <w:b/>
          <w:bCs/>
        </w:rPr>
        <w:t xml:space="preserve">    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La obra será una composició</w:t>
      </w:r>
      <w:r w:rsidR="008E6408" w:rsidRPr="00437B36">
        <w:rPr>
          <w:rStyle w:val="Ninguno"/>
          <w:rFonts w:ascii="Calibri" w:hAnsi="Calibri" w:cs="Calibri"/>
          <w:lang w:val="nl-NL"/>
        </w:rPr>
        <w:t xml:space="preserve">n de </w:t>
      </w:r>
      <w:r w:rsidR="00437B36">
        <w:rPr>
          <w:rStyle w:val="Ninguno"/>
          <w:rFonts w:ascii="Calibri" w:hAnsi="Calibri" w:cs="Calibri"/>
          <w:lang w:val="es-ES_tradnl"/>
        </w:rPr>
        <w:t>Latin J</w:t>
      </w:r>
      <w:r w:rsidR="008E6408" w:rsidRPr="00437B36">
        <w:rPr>
          <w:rStyle w:val="Ninguno"/>
          <w:rFonts w:ascii="Calibri" w:hAnsi="Calibri" w:cs="Calibri"/>
          <w:lang w:val="es-ES_tradnl"/>
        </w:rPr>
        <w:t>azz</w:t>
      </w:r>
      <w:r w:rsidR="008E6408" w:rsidRPr="00437B36">
        <w:rPr>
          <w:rStyle w:val="Ninguno"/>
          <w:rFonts w:ascii="Calibri" w:hAnsi="Calibri" w:cs="Calibri"/>
        </w:rPr>
        <w:t xml:space="preserve"> </w:t>
      </w:r>
      <w:r w:rsidR="00437B36">
        <w:rPr>
          <w:rStyle w:val="Ninguno"/>
          <w:rFonts w:ascii="Calibri" w:hAnsi="Calibri" w:cs="Calibri"/>
          <w:lang w:val="en-US"/>
        </w:rPr>
        <w:t>para Big B</w:t>
      </w:r>
      <w:r w:rsidR="008E6408" w:rsidRPr="00437B36">
        <w:rPr>
          <w:rStyle w:val="Ninguno"/>
          <w:rFonts w:ascii="Calibri" w:hAnsi="Calibri" w:cs="Calibri"/>
          <w:lang w:val="en-US"/>
        </w:rPr>
        <w:t>and</w:t>
      </w:r>
      <w:r w:rsidR="008E6408" w:rsidRPr="00437B36">
        <w:rPr>
          <w:rStyle w:val="Ninguno"/>
          <w:rFonts w:ascii="Calibri" w:hAnsi="Calibri" w:cs="Calibri"/>
          <w:lang w:val="es-ES_tradnl"/>
        </w:rPr>
        <w:t>. El estilo (o los estilos) de la obra podrá(n) escogerse dentro de las siguientes opciones:</w:t>
      </w:r>
    </w:p>
    <w:p w:rsidR="00390282" w:rsidRPr="00437B36" w:rsidRDefault="008E6408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Son montuno</w:t>
      </w:r>
    </w:p>
    <w:p w:rsidR="00390282" w:rsidRPr="00437B36" w:rsidRDefault="008E6408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Mambo</w:t>
      </w:r>
    </w:p>
    <w:p w:rsidR="00390282" w:rsidRPr="00437B36" w:rsidRDefault="008E6408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Rumba</w:t>
      </w:r>
    </w:p>
    <w:p w:rsidR="00390282" w:rsidRPr="00437B36" w:rsidRDefault="008E6408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Songo</w:t>
      </w:r>
    </w:p>
    <w:p w:rsidR="00390282" w:rsidRPr="00437B36" w:rsidRDefault="00437B36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Danzón</w:t>
      </w:r>
    </w:p>
    <w:p w:rsidR="00390282" w:rsidRPr="00437B36" w:rsidRDefault="008E6408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Afro</w:t>
      </w:r>
    </w:p>
    <w:p w:rsidR="00390282" w:rsidRPr="00437B36" w:rsidRDefault="00437B36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Chachachá</w:t>
      </w:r>
    </w:p>
    <w:p w:rsidR="00390282" w:rsidRPr="00437B36" w:rsidRDefault="008E6408">
      <w:pPr>
        <w:pStyle w:val="Cuerpo"/>
        <w:numPr>
          <w:ilvl w:val="1"/>
          <w:numId w:val="4"/>
        </w:numPr>
        <w:jc w:val="both"/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Bomba</w:t>
      </w:r>
    </w:p>
    <w:p w:rsidR="00390282" w:rsidRPr="00437B36" w:rsidRDefault="00390282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  <w:b/>
          <w:bCs/>
          <w:i/>
          <w:iCs/>
        </w:rPr>
      </w:pP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  <w:lang w:val="es-ES_tradnl"/>
        </w:rPr>
      </w:pPr>
    </w:p>
    <w:p w:rsidR="00390282" w:rsidRPr="00437B36" w:rsidRDefault="004967A7" w:rsidP="004967A7">
      <w:pPr>
        <w:pStyle w:val="Cuerpo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3.3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  El arreglo de la obra ganadora </w:t>
      </w:r>
      <w:r w:rsidR="008E6408" w:rsidRPr="00437B36">
        <w:rPr>
          <w:rStyle w:val="Ninguno"/>
          <w:rFonts w:ascii="Calibri" w:hAnsi="Calibri" w:cs="Calibri"/>
        </w:rPr>
        <w:t>ser</w:t>
      </w:r>
      <w:r w:rsidR="00437B36">
        <w:rPr>
          <w:rStyle w:val="Ninguno"/>
          <w:rFonts w:ascii="Calibri" w:hAnsi="Calibri" w:cs="Calibri"/>
          <w:lang w:val="es-ES_tradnl"/>
        </w:rPr>
        <w:t>á interpretado por una Big B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and </w:t>
      </w:r>
      <w:r w:rsidR="00437B36">
        <w:rPr>
          <w:rStyle w:val="Ninguno"/>
          <w:rFonts w:ascii="Calibri" w:hAnsi="Calibri" w:cs="Calibri"/>
          <w:lang w:val="es-ES_tradnl"/>
        </w:rPr>
        <w:t>tradicional de J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azz </w:t>
      </w:r>
      <w:r>
        <w:rPr>
          <w:rStyle w:val="Ninguno"/>
          <w:rFonts w:ascii="Calibri" w:hAnsi="Calibri" w:cs="Calibri"/>
          <w:lang w:val="es-ES_tradnl"/>
        </w:rPr>
        <w:t xml:space="preserve">  </w:t>
      </w:r>
      <w:r w:rsidR="008E6408" w:rsidRPr="00437B36">
        <w:rPr>
          <w:rStyle w:val="Ninguno"/>
          <w:rFonts w:ascii="Calibri" w:hAnsi="Calibri" w:cs="Calibri"/>
          <w:lang w:val="es-ES_tradnl"/>
        </w:rPr>
        <w:t>que incluye la siguiente instrumentación.</w:t>
      </w:r>
    </w:p>
    <w:p w:rsidR="00390282" w:rsidRPr="00437B36" w:rsidRDefault="00390282">
      <w:pPr>
        <w:pStyle w:val="Cuerpo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pt-PT"/>
        </w:rPr>
      </w:pPr>
      <w:r w:rsidRPr="00437B36">
        <w:rPr>
          <w:rStyle w:val="Ninguno"/>
          <w:rFonts w:ascii="Calibri" w:hAnsi="Calibri" w:cs="Calibri"/>
          <w:lang w:val="pt-PT"/>
        </w:rPr>
        <w:t xml:space="preserve">Saxo </w:t>
      </w:r>
      <w:r w:rsidR="00437B36">
        <w:rPr>
          <w:rStyle w:val="Ninguno"/>
          <w:rFonts w:ascii="Calibri" w:hAnsi="Calibri" w:cs="Calibri"/>
          <w:lang w:val="pt-PT"/>
        </w:rPr>
        <w:t>a</w:t>
      </w:r>
      <w:r w:rsidRPr="00437B36">
        <w:rPr>
          <w:rStyle w:val="Ninguno"/>
          <w:rFonts w:ascii="Calibri" w:hAnsi="Calibri" w:cs="Calibri"/>
          <w:lang w:val="pt-PT"/>
        </w:rPr>
        <w:t xml:space="preserve">lto 1 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pt-PT"/>
        </w:rPr>
      </w:pPr>
      <w:r w:rsidRPr="00437B36">
        <w:rPr>
          <w:rStyle w:val="Ninguno"/>
          <w:rFonts w:ascii="Calibri" w:hAnsi="Calibri" w:cs="Calibri"/>
          <w:lang w:val="pt-PT"/>
        </w:rPr>
        <w:t xml:space="preserve">Saxo </w:t>
      </w:r>
      <w:r w:rsidR="00437B36">
        <w:rPr>
          <w:rStyle w:val="Ninguno"/>
          <w:rFonts w:ascii="Calibri" w:hAnsi="Calibri" w:cs="Calibri"/>
          <w:lang w:val="pt-PT"/>
        </w:rPr>
        <w:t>a</w:t>
      </w:r>
      <w:r w:rsidRPr="00437B36">
        <w:rPr>
          <w:rStyle w:val="Ninguno"/>
          <w:rFonts w:ascii="Calibri" w:hAnsi="Calibri" w:cs="Calibri"/>
          <w:lang w:val="pt-PT"/>
        </w:rPr>
        <w:t>lto 2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pt-PT"/>
        </w:rPr>
      </w:pPr>
      <w:r w:rsidRPr="00437B36">
        <w:rPr>
          <w:rStyle w:val="Ninguno"/>
          <w:rFonts w:ascii="Calibri" w:hAnsi="Calibri" w:cs="Calibri"/>
          <w:lang w:val="pt-PT"/>
        </w:rPr>
        <w:t xml:space="preserve">Saxo </w:t>
      </w:r>
      <w:r w:rsidR="00437B36">
        <w:rPr>
          <w:rStyle w:val="Ninguno"/>
          <w:rFonts w:ascii="Calibri" w:hAnsi="Calibri" w:cs="Calibri"/>
          <w:lang w:val="pt-PT"/>
        </w:rPr>
        <w:t>t</w:t>
      </w:r>
      <w:r w:rsidRPr="00437B36">
        <w:rPr>
          <w:rStyle w:val="Ninguno"/>
          <w:rFonts w:ascii="Calibri" w:hAnsi="Calibri" w:cs="Calibri"/>
          <w:lang w:val="pt-PT"/>
        </w:rPr>
        <w:t>enor 1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en-US"/>
        </w:rPr>
      </w:pPr>
      <w:r w:rsidRPr="00437B36">
        <w:rPr>
          <w:rStyle w:val="Ninguno"/>
          <w:rFonts w:ascii="Calibri" w:hAnsi="Calibri" w:cs="Calibri"/>
          <w:lang w:val="en-US"/>
        </w:rPr>
        <w:t xml:space="preserve">Saxo </w:t>
      </w:r>
      <w:r w:rsidR="00437B36">
        <w:rPr>
          <w:rStyle w:val="Ninguno"/>
          <w:rFonts w:ascii="Calibri" w:hAnsi="Calibri" w:cs="Calibri"/>
          <w:lang w:val="en-US"/>
        </w:rPr>
        <w:t>t</w:t>
      </w:r>
      <w:r w:rsidRPr="00437B36">
        <w:rPr>
          <w:rStyle w:val="Ninguno"/>
          <w:rFonts w:ascii="Calibri" w:hAnsi="Calibri" w:cs="Calibri"/>
          <w:lang w:val="en-US"/>
        </w:rPr>
        <w:t>enor 2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pt-PT"/>
        </w:rPr>
      </w:pPr>
      <w:r w:rsidRPr="00437B36">
        <w:rPr>
          <w:rStyle w:val="Ninguno"/>
          <w:rFonts w:ascii="Calibri" w:hAnsi="Calibri" w:cs="Calibri"/>
          <w:lang w:val="pt-PT"/>
        </w:rPr>
        <w:t xml:space="preserve">Saxo </w:t>
      </w:r>
      <w:r w:rsidR="00437B36">
        <w:rPr>
          <w:rStyle w:val="Ninguno"/>
          <w:rFonts w:ascii="Calibri" w:hAnsi="Calibri" w:cs="Calibri"/>
          <w:lang w:val="pt-PT"/>
        </w:rPr>
        <w:t>b</w:t>
      </w:r>
      <w:r w:rsidRPr="00437B36">
        <w:rPr>
          <w:rStyle w:val="Ninguno"/>
          <w:rFonts w:ascii="Calibri" w:hAnsi="Calibri" w:cs="Calibri"/>
          <w:lang w:val="pt-PT"/>
        </w:rPr>
        <w:t>ar</w:t>
      </w:r>
      <w:r w:rsidRPr="00437B36">
        <w:rPr>
          <w:rStyle w:val="Ninguno"/>
          <w:rFonts w:ascii="Calibri" w:hAnsi="Calibri" w:cs="Calibri"/>
          <w:lang w:val="es-ES_tradnl"/>
        </w:rPr>
        <w:t>í</w:t>
      </w:r>
      <w:r w:rsidRPr="00437B36">
        <w:rPr>
          <w:rStyle w:val="Ninguno"/>
          <w:rFonts w:ascii="Calibri" w:hAnsi="Calibri" w:cs="Calibri"/>
          <w:lang w:val="it-IT"/>
        </w:rPr>
        <w:t xml:space="preserve">tono 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Trompeta 1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Trompeta 2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Trompeta 3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en-US"/>
        </w:rPr>
      </w:pPr>
      <w:r w:rsidRPr="00437B36">
        <w:rPr>
          <w:rStyle w:val="Ninguno"/>
          <w:rFonts w:ascii="Calibri" w:hAnsi="Calibri" w:cs="Calibri"/>
          <w:lang w:val="en-US"/>
        </w:rPr>
        <w:t>Trompeta 4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Tromb</w:t>
      </w:r>
      <w:r w:rsidRPr="00437B36">
        <w:rPr>
          <w:rStyle w:val="Ninguno"/>
          <w:rFonts w:ascii="Calibri" w:hAnsi="Calibri" w:cs="Calibri"/>
          <w:lang w:val="es-ES_tradnl"/>
        </w:rPr>
        <w:t>ó</w:t>
      </w:r>
      <w:r w:rsidRPr="00437B36">
        <w:rPr>
          <w:rStyle w:val="Ninguno"/>
          <w:rFonts w:ascii="Calibri" w:hAnsi="Calibri" w:cs="Calibri"/>
        </w:rPr>
        <w:t>n 1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lastRenderedPageBreak/>
        <w:t>Tromb</w:t>
      </w:r>
      <w:r w:rsidRPr="00437B36">
        <w:rPr>
          <w:rStyle w:val="Ninguno"/>
          <w:rFonts w:ascii="Calibri" w:hAnsi="Calibri" w:cs="Calibri"/>
          <w:lang w:val="es-ES_tradnl"/>
        </w:rPr>
        <w:t>ó</w:t>
      </w:r>
      <w:r w:rsidRPr="00437B36">
        <w:rPr>
          <w:rStyle w:val="Ninguno"/>
          <w:rFonts w:ascii="Calibri" w:hAnsi="Calibri" w:cs="Calibri"/>
        </w:rPr>
        <w:t>n 2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Tromb</w:t>
      </w:r>
      <w:r w:rsidRPr="00437B36">
        <w:rPr>
          <w:rStyle w:val="Ninguno"/>
          <w:rFonts w:ascii="Calibri" w:hAnsi="Calibri" w:cs="Calibri"/>
          <w:lang w:val="es-ES_tradnl"/>
        </w:rPr>
        <w:t xml:space="preserve">ón </w:t>
      </w:r>
      <w:r w:rsidR="00437B36">
        <w:rPr>
          <w:rStyle w:val="Ninguno"/>
          <w:rFonts w:ascii="Calibri" w:hAnsi="Calibri" w:cs="Calibri"/>
          <w:lang w:val="es-ES_tradnl"/>
        </w:rPr>
        <w:t>b</w:t>
      </w:r>
      <w:r w:rsidRPr="00437B36">
        <w:rPr>
          <w:rStyle w:val="Ninguno"/>
          <w:rFonts w:ascii="Calibri" w:hAnsi="Calibri" w:cs="Calibri"/>
          <w:lang w:val="es-ES_tradnl"/>
        </w:rPr>
        <w:t xml:space="preserve">ajo 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it-IT"/>
        </w:rPr>
      </w:pPr>
      <w:r w:rsidRPr="00437B36">
        <w:rPr>
          <w:rStyle w:val="Ninguno"/>
          <w:rFonts w:ascii="Calibri" w:hAnsi="Calibri" w:cs="Calibri"/>
          <w:lang w:val="it-IT"/>
        </w:rPr>
        <w:t xml:space="preserve">Guitarra 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it-IT"/>
        </w:rPr>
      </w:pPr>
      <w:r w:rsidRPr="00437B36">
        <w:rPr>
          <w:rStyle w:val="Ninguno"/>
          <w:rFonts w:ascii="Calibri" w:hAnsi="Calibri" w:cs="Calibri"/>
          <w:lang w:val="it-IT"/>
        </w:rPr>
        <w:t>Piano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  <w:lang w:val="es-ES_tradnl"/>
        </w:rPr>
      </w:pPr>
      <w:r w:rsidRPr="00437B36">
        <w:rPr>
          <w:rStyle w:val="Ninguno"/>
          <w:rFonts w:ascii="Calibri" w:hAnsi="Calibri" w:cs="Calibri"/>
          <w:lang w:val="es-ES_tradnl"/>
        </w:rPr>
        <w:t>Contrabajo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Bater</w:t>
      </w:r>
      <w:r w:rsidRPr="00437B36">
        <w:rPr>
          <w:rStyle w:val="Ninguno"/>
          <w:rFonts w:ascii="Calibri" w:hAnsi="Calibri" w:cs="Calibri"/>
          <w:lang w:val="es-ES_tradnl"/>
        </w:rPr>
        <w:t>í</w:t>
      </w:r>
      <w:r w:rsidRPr="00437B36">
        <w:rPr>
          <w:rStyle w:val="Ninguno"/>
          <w:rFonts w:ascii="Calibri" w:hAnsi="Calibri" w:cs="Calibri"/>
        </w:rPr>
        <w:t>a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Percusi</w:t>
      </w:r>
      <w:r w:rsidRPr="00437B36">
        <w:rPr>
          <w:rStyle w:val="Ninguno"/>
          <w:rFonts w:ascii="Calibri" w:hAnsi="Calibri" w:cs="Calibri"/>
          <w:lang w:val="es-ES_tradnl"/>
        </w:rPr>
        <w:t>ó</w:t>
      </w:r>
      <w:r w:rsidRPr="00437B36">
        <w:rPr>
          <w:rStyle w:val="Ninguno"/>
          <w:rFonts w:ascii="Calibri" w:hAnsi="Calibri" w:cs="Calibri"/>
          <w:lang w:val="ru-RU"/>
        </w:rPr>
        <w:t>n 1: c</w:t>
      </w:r>
      <w:r w:rsidRPr="00437B36">
        <w:rPr>
          <w:rStyle w:val="Ninguno"/>
          <w:rFonts w:ascii="Calibri" w:hAnsi="Calibri" w:cs="Calibri"/>
          <w:lang w:val="es-ES_tradnl"/>
        </w:rPr>
        <w:t>ongas</w:t>
      </w:r>
    </w:p>
    <w:p w:rsidR="00390282" w:rsidRPr="00437B36" w:rsidRDefault="008E6408">
      <w:pPr>
        <w:pStyle w:val="Cuerpo"/>
        <w:numPr>
          <w:ilvl w:val="0"/>
          <w:numId w:val="6"/>
        </w:numPr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Percusi</w:t>
      </w:r>
      <w:r w:rsidRPr="00437B36">
        <w:rPr>
          <w:rStyle w:val="Ninguno"/>
          <w:rFonts w:ascii="Calibri" w:hAnsi="Calibri" w:cs="Calibri"/>
          <w:lang w:val="es-ES_tradnl"/>
        </w:rPr>
        <w:t>ó</w:t>
      </w:r>
      <w:r w:rsidRPr="00437B36">
        <w:rPr>
          <w:rStyle w:val="Ninguno"/>
          <w:rFonts w:ascii="Calibri" w:hAnsi="Calibri" w:cs="Calibri"/>
        </w:rPr>
        <w:t xml:space="preserve">n 2: </w:t>
      </w:r>
      <w:r w:rsidRPr="00437B36">
        <w:rPr>
          <w:rStyle w:val="Ninguno"/>
          <w:rFonts w:ascii="Calibri" w:hAnsi="Calibri" w:cs="Calibri"/>
          <w:lang w:val="es-ES_tradnl"/>
        </w:rPr>
        <w:t>bongos</w:t>
      </w:r>
    </w:p>
    <w:p w:rsidR="00390282" w:rsidRPr="00437B36" w:rsidRDefault="00390282">
      <w:pPr>
        <w:pStyle w:val="Cuerpo"/>
        <w:ind w:left="720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ind w:left="720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lang w:val="es-ES_tradnl"/>
        </w:rPr>
        <w:t>Nota.- Los saxofones podrán doblar a clarinete, saxo soprano, o flauta si se requiere.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lang w:val="es-ES_tradnl"/>
        </w:rPr>
        <w:t>3.4</w:t>
      </w:r>
      <w:r w:rsidRPr="00437B36">
        <w:rPr>
          <w:rStyle w:val="Ninguno"/>
          <w:rFonts w:ascii="Calibri" w:hAnsi="Calibri" w:cs="Calibri"/>
          <w:lang w:val="es-ES_tradnl"/>
        </w:rPr>
        <w:t xml:space="preserve">.   </w:t>
      </w:r>
      <w:r w:rsidR="00437B36">
        <w:rPr>
          <w:rStyle w:val="Ninguno"/>
          <w:rFonts w:ascii="Calibri" w:hAnsi="Calibri" w:cs="Calibri"/>
          <w:lang w:val="es-ES_tradnl"/>
        </w:rPr>
        <w:tab/>
      </w:r>
      <w:r w:rsidR="002C579A">
        <w:rPr>
          <w:rStyle w:val="Ninguno"/>
          <w:rFonts w:ascii="Calibri" w:hAnsi="Calibri" w:cs="Calibri"/>
          <w:lang w:val="es-ES_tradnl"/>
        </w:rPr>
        <w:t>La</w:t>
      </w:r>
      <w:r w:rsidRPr="00437B36">
        <w:rPr>
          <w:rStyle w:val="Ninguno"/>
          <w:rFonts w:ascii="Calibri" w:hAnsi="Calibri" w:cs="Calibri"/>
          <w:lang w:val="es-ES_tradnl"/>
        </w:rPr>
        <w:t xml:space="preserve"> duración debe </w:t>
      </w:r>
      <w:r w:rsidR="002C579A">
        <w:rPr>
          <w:rStyle w:val="Ninguno"/>
          <w:rFonts w:ascii="Calibri" w:hAnsi="Calibri" w:cs="Calibri"/>
          <w:lang w:val="es-ES_tradnl"/>
        </w:rPr>
        <w:t>ser</w:t>
      </w:r>
      <w:r w:rsidRPr="00437B36">
        <w:rPr>
          <w:rStyle w:val="Ninguno"/>
          <w:rFonts w:ascii="Calibri" w:hAnsi="Calibri" w:cs="Calibri"/>
          <w:lang w:val="es-ES_tradnl"/>
        </w:rPr>
        <w:t xml:space="preserve"> </w:t>
      </w:r>
      <w:r w:rsidR="002C579A">
        <w:rPr>
          <w:rStyle w:val="Ninguno"/>
          <w:rFonts w:ascii="Calibri" w:hAnsi="Calibri" w:cs="Calibri"/>
          <w:lang w:val="es-ES_tradnl"/>
        </w:rPr>
        <w:t>de mínimo</w:t>
      </w:r>
      <w:r w:rsidRPr="00437B36">
        <w:rPr>
          <w:rStyle w:val="Ninguno"/>
          <w:rFonts w:ascii="Calibri" w:hAnsi="Calibri" w:cs="Calibri"/>
          <w:lang w:val="es-ES_tradnl"/>
        </w:rPr>
        <w:t xml:space="preserve"> 5 </w:t>
      </w:r>
      <w:r w:rsidR="002C579A">
        <w:rPr>
          <w:rStyle w:val="Ninguno"/>
          <w:rFonts w:ascii="Calibri" w:hAnsi="Calibri" w:cs="Calibri"/>
          <w:lang w:val="es-ES_tradnl"/>
        </w:rPr>
        <w:t>y</w:t>
      </w:r>
      <w:r w:rsidRPr="00437B36">
        <w:rPr>
          <w:rStyle w:val="Ninguno"/>
          <w:rFonts w:ascii="Calibri" w:hAnsi="Calibri" w:cs="Calibri"/>
          <w:lang w:val="pt-PT"/>
        </w:rPr>
        <w:t xml:space="preserve"> </w:t>
      </w:r>
      <w:r w:rsidR="002C579A">
        <w:rPr>
          <w:rStyle w:val="Ninguno"/>
          <w:rFonts w:ascii="Calibri" w:hAnsi="Calibri" w:cs="Calibri"/>
          <w:lang w:val="pt-PT"/>
        </w:rPr>
        <w:t xml:space="preserve">máximo </w:t>
      </w:r>
      <w:r w:rsidRPr="00437B36">
        <w:rPr>
          <w:rStyle w:val="Ninguno"/>
          <w:rFonts w:ascii="Calibri" w:hAnsi="Calibri" w:cs="Calibri"/>
          <w:lang w:val="pt-PT"/>
        </w:rPr>
        <w:t>8 minutos.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ind w:left="720" w:hanging="720"/>
        <w:jc w:val="center"/>
        <w:rPr>
          <w:rStyle w:val="Ninguno"/>
          <w:rFonts w:ascii="Calibri" w:eastAsia="Verdana" w:hAnsi="Calibri" w:cs="Calibri"/>
          <w:b/>
          <w:bCs/>
          <w:sz w:val="28"/>
        </w:rPr>
      </w:pPr>
      <w:r w:rsidRPr="00437B36">
        <w:rPr>
          <w:rStyle w:val="Ninguno"/>
          <w:rFonts w:ascii="Calibri" w:hAnsi="Calibri" w:cs="Calibri"/>
          <w:b/>
          <w:bCs/>
          <w:sz w:val="28"/>
        </w:rPr>
        <w:t>&lt;NO USA</w:t>
      </w:r>
      <w:r w:rsidR="006B2A95">
        <w:rPr>
          <w:rStyle w:val="Ninguno"/>
          <w:rFonts w:ascii="Calibri" w:hAnsi="Calibri" w:cs="Calibri"/>
          <w:b/>
          <w:bCs/>
          <w:sz w:val="28"/>
          <w:lang w:val="es-ES_tradnl"/>
        </w:rPr>
        <w:t>R FRAGMENTOS MELÓ</w:t>
      </w:r>
      <w:r w:rsidRPr="00437B36">
        <w:rPr>
          <w:rStyle w:val="Ninguno"/>
          <w:rFonts w:ascii="Calibri" w:hAnsi="Calibri" w:cs="Calibri"/>
          <w:b/>
          <w:bCs/>
          <w:sz w:val="28"/>
          <w:lang w:val="es-ES_tradnl"/>
        </w:rPr>
        <w:t xml:space="preserve">DICOS PERTENECIENTES A OTRAS COMPOSICIONES </w:t>
      </w:r>
      <w:r w:rsidRPr="00437B36">
        <w:rPr>
          <w:rStyle w:val="Ninguno"/>
          <w:rFonts w:ascii="Calibri" w:hAnsi="Calibri" w:cs="Calibri"/>
          <w:b/>
          <w:bCs/>
          <w:sz w:val="28"/>
        </w:rPr>
        <w:t>&gt;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>3.5.</w:t>
      </w:r>
      <w:r w:rsidRPr="00437B36">
        <w:rPr>
          <w:rStyle w:val="Ninguno"/>
          <w:rFonts w:ascii="Calibri" w:hAnsi="Calibri" w:cs="Calibri"/>
          <w:b/>
          <w:bCs/>
        </w:rPr>
        <w:tab/>
      </w:r>
      <w:r w:rsidRPr="00437B36">
        <w:rPr>
          <w:rStyle w:val="Ninguno"/>
          <w:rFonts w:ascii="Calibri" w:hAnsi="Calibri" w:cs="Calibri"/>
          <w:lang w:val="es-ES_tradnl"/>
        </w:rPr>
        <w:t>La evaluación se hará mediante un jurado constituido por 3 músicos de prestigio designados por el B</w:t>
      </w:r>
      <w:r w:rsidR="00E00B8A">
        <w:rPr>
          <w:rStyle w:val="Ninguno"/>
          <w:rFonts w:ascii="Calibri" w:hAnsi="Calibri" w:cs="Calibri"/>
          <w:lang w:val="es-ES_tradnl"/>
        </w:rPr>
        <w:t>RITÁNICO Cultural</w:t>
      </w:r>
      <w:r w:rsidRPr="00437B36">
        <w:rPr>
          <w:rStyle w:val="Ninguno"/>
          <w:rFonts w:ascii="Calibri" w:hAnsi="Calibri" w:cs="Calibri"/>
          <w:lang w:val="es-ES_tradnl"/>
        </w:rPr>
        <w:t xml:space="preserve"> y la Producció</w:t>
      </w:r>
      <w:r w:rsidRPr="00437B36">
        <w:rPr>
          <w:rStyle w:val="Ninguno"/>
          <w:rFonts w:ascii="Calibri" w:hAnsi="Calibri" w:cs="Calibri"/>
        </w:rPr>
        <w:t>n Art</w:t>
      </w:r>
      <w:r w:rsidRPr="00437B36">
        <w:rPr>
          <w:rStyle w:val="Ninguno"/>
          <w:rFonts w:ascii="Calibri" w:hAnsi="Calibri" w:cs="Calibri"/>
          <w:lang w:val="es-ES_tradnl"/>
        </w:rPr>
        <w:t>ística del festival, el cual escogerá la pieza ganadora</w:t>
      </w:r>
      <w:r w:rsidR="004967A7">
        <w:rPr>
          <w:rStyle w:val="Ninguno"/>
          <w:rFonts w:ascii="Calibri" w:hAnsi="Calibri" w:cs="Calibri"/>
          <w:lang w:val="es-ES_tradnl"/>
        </w:rPr>
        <w:t>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>3.6.</w:t>
      </w:r>
      <w:r w:rsidRPr="00437B36">
        <w:rPr>
          <w:rStyle w:val="Ninguno"/>
          <w:rFonts w:ascii="Calibri" w:hAnsi="Calibri" w:cs="Calibri"/>
          <w:lang w:val="es-ES_tradnl"/>
        </w:rPr>
        <w:t xml:space="preserve"> </w:t>
      </w:r>
      <w:r w:rsidRPr="00437B36">
        <w:rPr>
          <w:rStyle w:val="Ninguno"/>
          <w:rFonts w:ascii="Calibri" w:hAnsi="Calibri" w:cs="Calibri"/>
          <w:lang w:val="es-ES_tradnl"/>
        </w:rPr>
        <w:tab/>
        <w:t xml:space="preserve">El jurado evaluará las composiciones en la semana del 2 </w:t>
      </w:r>
      <w:r w:rsidRPr="00437B36">
        <w:rPr>
          <w:rStyle w:val="Ninguno"/>
          <w:rFonts w:ascii="Calibri" w:hAnsi="Calibri" w:cs="Calibri"/>
        </w:rPr>
        <w:t xml:space="preserve">de </w:t>
      </w:r>
      <w:r w:rsidRPr="00437B36">
        <w:rPr>
          <w:rStyle w:val="Ninguno"/>
          <w:rFonts w:ascii="Calibri" w:hAnsi="Calibri" w:cs="Calibri"/>
          <w:lang w:val="es-ES_tradnl"/>
        </w:rPr>
        <w:t>setiembre 2019. Las decisi</w:t>
      </w:r>
      <w:r w:rsidR="00437B36">
        <w:rPr>
          <w:rStyle w:val="Ninguno"/>
          <w:rFonts w:ascii="Calibri" w:hAnsi="Calibri" w:cs="Calibri"/>
          <w:lang w:val="es-ES_tradnl"/>
        </w:rPr>
        <w:t>ones del jurado son inapelables y se reservan el derecho de declarar desierto el concurso.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eastAsia="Verdana" w:hAnsi="Calibri" w:cs="Calibri"/>
          <w:lang w:val="es-ES_tradnl"/>
        </w:rPr>
        <w:tab/>
        <w:t>Los criterios que se tomarán en cuenta para seleccionar al ganador son los siguientes: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Concordancia con el/los estilo(s) escogido(s)</w:t>
      </w: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Originalidad</w:t>
      </w: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Musicalidad</w:t>
      </w: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Grado de interés/ climax</w:t>
      </w: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Elementos característicos de los ritmos latinos y/o el jazz</w:t>
      </w: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Espacio para improvisación</w:t>
      </w: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>El tema podría incluir elementos estilísticos pertenecientes a otros lenguajes y contextos. (Fusión)</w:t>
      </w:r>
    </w:p>
    <w:p w:rsidR="00390282" w:rsidRPr="00437B36" w:rsidRDefault="008E6408">
      <w:pPr>
        <w:pStyle w:val="Prrafodelista"/>
        <w:numPr>
          <w:ilvl w:val="0"/>
          <w:numId w:val="8"/>
        </w:numPr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</w:rPr>
        <w:t xml:space="preserve">La calidad de la interpretación y de la producción del audio de referencia serán consideradas 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8A0820" w:rsidRDefault="008E6408" w:rsidP="008A0820">
      <w:pPr>
        <w:pStyle w:val="Cuerpo"/>
        <w:ind w:left="720" w:hanging="720"/>
        <w:jc w:val="both"/>
        <w:rPr>
          <w:rStyle w:val="Ninguno"/>
          <w:rFonts w:ascii="Calibri" w:hAnsi="Calibri" w:cs="Calibri"/>
          <w:b/>
          <w:bCs/>
          <w:lang w:val="it-IT"/>
        </w:rPr>
      </w:pPr>
      <w:r w:rsidRPr="00437B36">
        <w:rPr>
          <w:rStyle w:val="Ninguno"/>
          <w:rFonts w:ascii="Calibri" w:hAnsi="Calibri" w:cs="Calibri"/>
          <w:b/>
          <w:bCs/>
        </w:rPr>
        <w:t>3.7.</w:t>
      </w:r>
      <w:r w:rsidRPr="00437B36">
        <w:rPr>
          <w:rStyle w:val="Ninguno"/>
          <w:rFonts w:ascii="Calibri" w:eastAsia="Verdana" w:hAnsi="Calibri" w:cs="Calibri"/>
        </w:rPr>
        <w:tab/>
      </w:r>
      <w:r w:rsidRPr="00437B36">
        <w:rPr>
          <w:rStyle w:val="Ninguno"/>
          <w:rFonts w:ascii="Calibri" w:hAnsi="Calibri" w:cs="Calibri"/>
          <w:b/>
          <w:bCs/>
          <w:lang w:val="es-ES_tradnl"/>
        </w:rPr>
        <w:t xml:space="preserve">El premio para el ganador será de S/ 6,000 </w:t>
      </w:r>
      <w:r w:rsidR="002C579A">
        <w:rPr>
          <w:rStyle w:val="Ninguno"/>
          <w:rFonts w:ascii="Calibri" w:hAnsi="Calibri" w:cs="Calibri"/>
          <w:b/>
          <w:bCs/>
          <w:lang w:val="es-ES_tradnl"/>
        </w:rPr>
        <w:t>S</w:t>
      </w:r>
      <w:r w:rsidRPr="00437B36">
        <w:rPr>
          <w:rStyle w:val="Ninguno"/>
          <w:rFonts w:ascii="Calibri" w:hAnsi="Calibri" w:cs="Calibri"/>
          <w:b/>
          <w:bCs/>
          <w:lang w:val="es-ES_tradnl"/>
        </w:rPr>
        <w:t xml:space="preserve">oles y el estreno de la pieza ganadora en las presentaciones </w:t>
      </w:r>
      <w:r w:rsidR="004967A7">
        <w:rPr>
          <w:rStyle w:val="Ninguno"/>
          <w:rFonts w:ascii="Calibri" w:hAnsi="Calibri" w:cs="Calibri"/>
          <w:b/>
          <w:bCs/>
          <w:lang w:val="es-ES_tradnl"/>
        </w:rPr>
        <w:t>d</w:t>
      </w:r>
      <w:r w:rsidR="004967A7" w:rsidRPr="00437B36">
        <w:rPr>
          <w:rStyle w:val="Ninguno"/>
          <w:rFonts w:ascii="Calibri" w:hAnsi="Calibri" w:cs="Calibri"/>
          <w:b/>
          <w:bCs/>
          <w:lang w:val="es-ES_tradnl"/>
        </w:rPr>
        <w:t>el “</w:t>
      </w:r>
      <w:r w:rsidRPr="00437B36">
        <w:rPr>
          <w:rStyle w:val="Ninguno"/>
          <w:rFonts w:ascii="Calibri" w:hAnsi="Calibri" w:cs="Calibri"/>
          <w:b/>
          <w:bCs/>
        </w:rPr>
        <w:t>X</w:t>
      </w:r>
      <w:r w:rsidRPr="00437B36">
        <w:rPr>
          <w:rStyle w:val="Ninguno"/>
          <w:rFonts w:ascii="Calibri" w:hAnsi="Calibri" w:cs="Calibri"/>
          <w:b/>
          <w:bCs/>
          <w:lang w:val="en-US"/>
        </w:rPr>
        <w:t>I</w:t>
      </w:r>
      <w:r w:rsidRPr="00437B36">
        <w:rPr>
          <w:rStyle w:val="Ninguno"/>
          <w:rFonts w:ascii="Calibri" w:hAnsi="Calibri" w:cs="Calibri"/>
          <w:b/>
          <w:bCs/>
          <w:lang w:val="es-ES_tradnl"/>
        </w:rPr>
        <w:t>II</w:t>
      </w:r>
      <w:r w:rsidRPr="00437B36">
        <w:rPr>
          <w:rStyle w:val="Ninguno"/>
          <w:rFonts w:ascii="Calibri" w:hAnsi="Calibri" w:cs="Calibri"/>
          <w:b/>
          <w:bCs/>
          <w:lang w:val="fr-FR"/>
        </w:rPr>
        <w:t xml:space="preserve"> Festival de Musical Ensambles 201</w:t>
      </w:r>
      <w:r w:rsidRPr="00437B36">
        <w:rPr>
          <w:rStyle w:val="Ninguno"/>
          <w:rFonts w:ascii="Calibri" w:hAnsi="Calibri" w:cs="Calibri"/>
          <w:b/>
          <w:bCs/>
          <w:lang w:val="es-ES_tradnl"/>
        </w:rPr>
        <w:t>9” a realizarse del lunes 21 al viernes 25</w:t>
      </w:r>
      <w:r w:rsidRPr="00437B36">
        <w:rPr>
          <w:rStyle w:val="Ninguno"/>
          <w:rFonts w:ascii="Calibri" w:hAnsi="Calibri" w:cs="Calibri"/>
          <w:b/>
          <w:bCs/>
          <w:lang w:val="en-US"/>
        </w:rPr>
        <w:t xml:space="preserve"> </w:t>
      </w:r>
      <w:r w:rsidRPr="00437B36">
        <w:rPr>
          <w:rStyle w:val="Ninguno"/>
          <w:rFonts w:ascii="Calibri" w:hAnsi="Calibri" w:cs="Calibri"/>
          <w:b/>
          <w:bCs/>
        </w:rPr>
        <w:t>de</w:t>
      </w:r>
      <w:r w:rsidRPr="00437B36">
        <w:rPr>
          <w:rStyle w:val="Ninguno"/>
          <w:rFonts w:ascii="Calibri" w:hAnsi="Calibri" w:cs="Calibri"/>
          <w:b/>
          <w:bCs/>
          <w:lang w:val="es-ES_tradnl"/>
        </w:rPr>
        <w:t xml:space="preserve"> </w:t>
      </w:r>
      <w:r w:rsidR="008A0820">
        <w:rPr>
          <w:rStyle w:val="Ninguno"/>
          <w:rFonts w:ascii="Calibri" w:hAnsi="Calibri" w:cs="Calibri"/>
          <w:b/>
          <w:bCs/>
          <w:lang w:val="es-ES_tradnl"/>
        </w:rPr>
        <w:t>o</w:t>
      </w:r>
      <w:r w:rsidRPr="00437B36">
        <w:rPr>
          <w:rStyle w:val="Ninguno"/>
          <w:rFonts w:ascii="Calibri" w:hAnsi="Calibri" w:cs="Calibri"/>
          <w:b/>
          <w:bCs/>
          <w:lang w:val="es-ES_tradnl"/>
        </w:rPr>
        <w:t>ctubre en los auditorios de</w:t>
      </w:r>
      <w:r w:rsidR="008A0820">
        <w:rPr>
          <w:rStyle w:val="Ninguno"/>
          <w:rFonts w:ascii="Calibri" w:hAnsi="Calibri" w:cs="Calibri"/>
          <w:b/>
          <w:bCs/>
          <w:lang w:val="es-ES_tradnl"/>
        </w:rPr>
        <w:t>l</w:t>
      </w:r>
      <w:r w:rsidRPr="00437B36">
        <w:rPr>
          <w:rStyle w:val="Ninguno"/>
          <w:rFonts w:ascii="Calibri" w:hAnsi="Calibri" w:cs="Calibri"/>
          <w:b/>
          <w:bCs/>
          <w:lang w:val="es-ES_tradnl"/>
        </w:rPr>
        <w:t xml:space="preserve"> </w:t>
      </w:r>
      <w:r w:rsidR="008A0820" w:rsidRPr="00437B36">
        <w:rPr>
          <w:rStyle w:val="Ninguno"/>
          <w:rFonts w:ascii="Calibri" w:hAnsi="Calibri" w:cs="Calibri"/>
          <w:b/>
          <w:bCs/>
          <w:lang w:val="es-ES_tradnl"/>
        </w:rPr>
        <w:t>BRITÁ</w:t>
      </w:r>
      <w:r w:rsidR="008A0820" w:rsidRPr="00437B36">
        <w:rPr>
          <w:rStyle w:val="Ninguno"/>
          <w:rFonts w:ascii="Calibri" w:hAnsi="Calibri" w:cs="Calibri"/>
          <w:b/>
          <w:bCs/>
          <w:lang w:val="it-IT"/>
        </w:rPr>
        <w:t xml:space="preserve">NICO </w:t>
      </w:r>
      <w:r w:rsidRPr="00437B36">
        <w:rPr>
          <w:rStyle w:val="Ninguno"/>
          <w:rFonts w:ascii="Calibri" w:hAnsi="Calibri" w:cs="Calibri"/>
          <w:b/>
          <w:bCs/>
          <w:lang w:val="it-IT"/>
        </w:rPr>
        <w:t>Cultural.</w:t>
      </w:r>
    </w:p>
    <w:p w:rsidR="008A0820" w:rsidRDefault="008A0820" w:rsidP="008A0820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  <w:b/>
          <w:bCs/>
        </w:rPr>
      </w:pPr>
    </w:p>
    <w:p w:rsidR="00390282" w:rsidRPr="00E00B8A" w:rsidRDefault="008A0820" w:rsidP="008A0820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  <w:b/>
          <w:bCs/>
        </w:rPr>
      </w:pPr>
      <w:r w:rsidRPr="00E00B8A">
        <w:rPr>
          <w:rStyle w:val="Ninguno"/>
          <w:rFonts w:ascii="Calibri" w:eastAsia="Verdana" w:hAnsi="Calibri" w:cs="Calibri"/>
          <w:b/>
          <w:bCs/>
        </w:rPr>
        <w:lastRenderedPageBreak/>
        <w:t>3.8</w:t>
      </w:r>
      <w:r w:rsidRPr="00E00B8A">
        <w:rPr>
          <w:rStyle w:val="Ninguno"/>
          <w:rFonts w:ascii="Calibri" w:eastAsia="Verdana" w:hAnsi="Calibri" w:cs="Calibri"/>
          <w:b/>
          <w:bCs/>
        </w:rPr>
        <w:tab/>
      </w:r>
      <w:r w:rsidR="008E6408" w:rsidRPr="00E00B8A">
        <w:rPr>
          <w:rStyle w:val="Ninguno"/>
          <w:rFonts w:ascii="Calibri" w:hAnsi="Calibri" w:cs="Calibri"/>
          <w:b/>
          <w:bCs/>
          <w:lang w:val="de-DE"/>
        </w:rPr>
        <w:t xml:space="preserve"> </w:t>
      </w:r>
      <w:r w:rsidRPr="00E00B8A">
        <w:rPr>
          <w:rStyle w:val="Ninguno"/>
          <w:rFonts w:ascii="Calibri" w:hAnsi="Calibri" w:cs="Calibri"/>
          <w:lang w:val="es-ES_tradnl"/>
        </w:rPr>
        <w:t>E</w:t>
      </w:r>
      <w:r w:rsidR="008E6408" w:rsidRPr="00E00B8A">
        <w:rPr>
          <w:rStyle w:val="Ninguno"/>
          <w:rFonts w:ascii="Calibri" w:hAnsi="Calibri" w:cs="Calibri"/>
          <w:lang w:val="es-ES_tradnl"/>
        </w:rPr>
        <w:t>l ganador deberá estar disponible desde</w:t>
      </w:r>
      <w:r w:rsidR="004967A7" w:rsidRPr="00E00B8A">
        <w:rPr>
          <w:rStyle w:val="Ninguno"/>
          <w:rFonts w:ascii="Calibri" w:hAnsi="Calibri" w:cs="Calibri"/>
          <w:lang w:val="es-ES_tradnl"/>
        </w:rPr>
        <w:t xml:space="preserve"> el lunes 14 de octubre</w:t>
      </w:r>
      <w:r w:rsidR="008E6408" w:rsidRPr="00E00B8A">
        <w:rPr>
          <w:rStyle w:val="Ninguno"/>
          <w:rFonts w:ascii="Calibri" w:hAnsi="Calibri" w:cs="Calibri"/>
          <w:lang w:val="es-ES_tradnl"/>
        </w:rPr>
        <w:t xml:space="preserve"> para los ensayos de la pieza ganador</w:t>
      </w:r>
      <w:r w:rsidR="008E6408" w:rsidRPr="00E00B8A">
        <w:rPr>
          <w:rStyle w:val="Ninguno"/>
          <w:rFonts w:ascii="Calibri" w:hAnsi="Calibri" w:cs="Calibri"/>
          <w:lang w:val="en-US"/>
        </w:rPr>
        <w:t>a</w:t>
      </w:r>
      <w:r w:rsidR="004967A7" w:rsidRPr="00E00B8A">
        <w:rPr>
          <w:rStyle w:val="Ninguno"/>
          <w:rFonts w:ascii="Calibri" w:hAnsi="Calibri" w:cs="Calibri"/>
          <w:lang w:val="en-US"/>
        </w:rPr>
        <w:t>.</w:t>
      </w:r>
    </w:p>
    <w:p w:rsidR="00390282" w:rsidRPr="00E00B8A" w:rsidRDefault="00390282">
      <w:pPr>
        <w:pStyle w:val="Cuerpo"/>
        <w:ind w:left="720" w:hanging="720"/>
        <w:jc w:val="both"/>
        <w:rPr>
          <w:rFonts w:ascii="Calibri" w:eastAsia="Verdana" w:hAnsi="Calibri" w:cs="Calibri"/>
          <w:b/>
          <w:bCs/>
        </w:rPr>
      </w:pPr>
    </w:p>
    <w:p w:rsidR="00390282" w:rsidRPr="004967A7" w:rsidRDefault="00E00B8A">
      <w:pPr>
        <w:pStyle w:val="Cuerpo"/>
        <w:ind w:left="720" w:hanging="720"/>
        <w:jc w:val="both"/>
        <w:rPr>
          <w:rStyle w:val="Hyperlink0"/>
          <w:rFonts w:ascii="Calibri" w:hAnsi="Calibri" w:cs="Calibri"/>
          <w:u w:val="none"/>
        </w:rPr>
      </w:pPr>
      <w:r w:rsidRPr="00E00B8A">
        <w:rPr>
          <w:rStyle w:val="Ninguno"/>
          <w:rFonts w:ascii="Calibri" w:hAnsi="Calibri" w:cs="Calibri"/>
          <w:b/>
          <w:bCs/>
        </w:rPr>
        <w:t>3.9</w:t>
      </w:r>
      <w:r w:rsidR="008E6408" w:rsidRPr="00E00B8A">
        <w:rPr>
          <w:rStyle w:val="Ninguno"/>
          <w:rFonts w:ascii="Calibri" w:hAnsi="Calibri" w:cs="Calibri"/>
          <w:b/>
          <w:bCs/>
        </w:rPr>
        <w:t xml:space="preserve">. </w:t>
      </w:r>
      <w:r w:rsidR="008A0820" w:rsidRPr="00E00B8A">
        <w:rPr>
          <w:rStyle w:val="Ninguno"/>
          <w:rFonts w:ascii="Calibri" w:hAnsi="Calibri" w:cs="Calibri"/>
          <w:b/>
          <w:bCs/>
        </w:rPr>
        <w:tab/>
      </w:r>
      <w:r w:rsidR="008E6408" w:rsidRPr="00E00B8A">
        <w:rPr>
          <w:rStyle w:val="Ninguno"/>
          <w:rFonts w:ascii="Calibri" w:hAnsi="Calibri" w:cs="Calibri"/>
          <w:lang w:val="es-ES_tradnl"/>
        </w:rPr>
        <w:t xml:space="preserve">El resultado se publicará en la página web:  </w:t>
      </w:r>
      <w:hyperlink r:id="rId7" w:history="1">
        <w:r w:rsidR="008E6408" w:rsidRPr="00E00B8A">
          <w:rPr>
            <w:rStyle w:val="Hipervnculo"/>
            <w:rFonts w:ascii="Calibri" w:eastAsia="Verdana" w:hAnsi="Calibri" w:cs="Calibri"/>
            <w:u w:color="5B83A7"/>
          </w:rPr>
          <w:t>www.britanico.edu.pe/centrocultural</w:t>
        </w:r>
      </w:hyperlink>
      <w:r w:rsidR="008A0820" w:rsidRPr="00E00B8A">
        <w:rPr>
          <w:rStyle w:val="Hipervnculo"/>
          <w:rFonts w:ascii="Calibri" w:eastAsia="Verdana" w:hAnsi="Calibri" w:cs="Calibri"/>
          <w:u w:color="5B83A7"/>
        </w:rPr>
        <w:t xml:space="preserve"> </w:t>
      </w:r>
      <w:r w:rsidR="004967A7" w:rsidRPr="00E00B8A">
        <w:rPr>
          <w:rStyle w:val="Hipervnculo"/>
          <w:rFonts w:ascii="Calibri" w:eastAsia="Verdana" w:hAnsi="Calibri" w:cs="Calibri"/>
          <w:u w:val="none"/>
        </w:rPr>
        <w:t>la</w:t>
      </w:r>
      <w:r w:rsidR="004967A7" w:rsidRPr="004967A7">
        <w:rPr>
          <w:rStyle w:val="Hipervnculo"/>
          <w:rFonts w:ascii="Calibri" w:eastAsia="Verdana" w:hAnsi="Calibri" w:cs="Calibri"/>
          <w:u w:val="none"/>
        </w:rPr>
        <w:t xml:space="preserve"> semana del 9 de setiembre.</w:t>
      </w:r>
    </w:p>
    <w:p w:rsidR="00390282" w:rsidRPr="00437B36" w:rsidRDefault="00390282">
      <w:pPr>
        <w:pStyle w:val="Cuerpo"/>
        <w:ind w:left="132" w:firstLine="708"/>
        <w:jc w:val="both"/>
        <w:rPr>
          <w:rFonts w:ascii="Calibri" w:eastAsia="Verdana" w:hAnsi="Calibri" w:cs="Calibri"/>
        </w:rPr>
      </w:pPr>
    </w:p>
    <w:p w:rsidR="00390282" w:rsidRPr="00437B36" w:rsidRDefault="00E00B8A">
      <w:pPr>
        <w:pStyle w:val="Cuerpo"/>
        <w:ind w:left="705" w:hanging="705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3.10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  <w:r w:rsidR="008E6408" w:rsidRPr="00437B36">
        <w:rPr>
          <w:rStyle w:val="Ninguno"/>
          <w:rFonts w:ascii="Calibri" w:hAnsi="Calibri" w:cs="Calibri"/>
        </w:rPr>
        <w:t xml:space="preserve"> </w:t>
      </w:r>
      <w:r w:rsidR="008E6408" w:rsidRPr="00437B36">
        <w:rPr>
          <w:rStyle w:val="Ninguno"/>
          <w:rFonts w:ascii="Calibri" w:hAnsi="Calibri" w:cs="Calibri"/>
          <w:b/>
          <w:bCs/>
        </w:rPr>
        <w:t xml:space="preserve"> </w:t>
      </w:r>
      <w:r w:rsidR="008E6408" w:rsidRPr="00437B36">
        <w:rPr>
          <w:rStyle w:val="Ninguno"/>
          <w:rFonts w:ascii="Calibri" w:hAnsi="Calibri" w:cs="Calibri"/>
          <w:b/>
          <w:bCs/>
        </w:rPr>
        <w:tab/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Quien resulte ganador, tendrá </w:t>
      </w:r>
      <w:r w:rsidR="004967A7">
        <w:rPr>
          <w:rStyle w:val="Ninguno"/>
          <w:rFonts w:ascii="Calibri" w:hAnsi="Calibri" w:cs="Calibri"/>
          <w:lang w:val="es-ES_tradnl"/>
        </w:rPr>
        <w:t>hasta el lunes 16 de setiembre,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para entregar </w:t>
      </w:r>
      <w:r w:rsidR="002C579A">
        <w:rPr>
          <w:rStyle w:val="Ninguno"/>
          <w:rFonts w:ascii="Calibri" w:hAnsi="Calibri" w:cs="Calibri"/>
          <w:lang w:val="es-ES_tradnl"/>
        </w:rPr>
        <w:t xml:space="preserve">el siguiente material en USB: </w:t>
      </w:r>
    </w:p>
    <w:p w:rsidR="00390282" w:rsidRPr="00437B36" w:rsidRDefault="00390282">
      <w:pPr>
        <w:pStyle w:val="Cuerpo"/>
        <w:tabs>
          <w:tab w:val="left" w:pos="900"/>
        </w:tabs>
        <w:ind w:left="708" w:hanging="708"/>
        <w:jc w:val="both"/>
        <w:rPr>
          <w:rFonts w:ascii="Calibri" w:eastAsia="Verdana" w:hAnsi="Calibri" w:cs="Calibri"/>
        </w:rPr>
      </w:pPr>
    </w:p>
    <w:p w:rsidR="00390282" w:rsidRPr="00437B36" w:rsidRDefault="008E6408">
      <w:pPr>
        <w:pStyle w:val="Cuerpo"/>
        <w:ind w:left="708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 xml:space="preserve">a. </w:t>
      </w:r>
      <w:r w:rsidR="008A0820">
        <w:rPr>
          <w:rStyle w:val="Ninguno"/>
          <w:rFonts w:ascii="Calibri" w:hAnsi="Calibri" w:cs="Calibri"/>
          <w:lang w:val="es-ES_tradnl"/>
        </w:rPr>
        <w:t>E</w:t>
      </w:r>
      <w:r w:rsidRPr="00437B36">
        <w:rPr>
          <w:rStyle w:val="Ninguno"/>
          <w:rFonts w:ascii="Calibri" w:hAnsi="Calibri" w:cs="Calibri"/>
          <w:lang w:val="es-ES_tradnl"/>
        </w:rPr>
        <w:t>l score y las particellas de la obra con la respectiva numeración de compases y pá</w:t>
      </w:r>
      <w:r w:rsidR="008A0820">
        <w:rPr>
          <w:rStyle w:val="Ninguno"/>
          <w:rFonts w:ascii="Calibri" w:hAnsi="Calibri" w:cs="Calibri"/>
          <w:lang w:val="pt-PT"/>
        </w:rPr>
        <w:t>ginas</w:t>
      </w:r>
      <w:r w:rsidRPr="00437B36">
        <w:rPr>
          <w:rStyle w:val="Ninguno"/>
          <w:rFonts w:ascii="Calibri" w:hAnsi="Calibri" w:cs="Calibri"/>
          <w:lang w:val="pt-PT"/>
        </w:rPr>
        <w:t xml:space="preserve"> </w:t>
      </w:r>
      <w:r w:rsidR="008A0820" w:rsidRPr="00437B36">
        <w:rPr>
          <w:rStyle w:val="Ninguno"/>
          <w:rFonts w:ascii="Calibri" w:hAnsi="Calibri" w:cs="Calibri"/>
          <w:lang w:val="es-ES_tradnl"/>
        </w:rPr>
        <w:t>en formato PDF</w:t>
      </w:r>
      <w:r w:rsidR="008A0820">
        <w:rPr>
          <w:rStyle w:val="Ninguno"/>
          <w:rFonts w:ascii="Calibri" w:hAnsi="Calibri" w:cs="Calibri"/>
          <w:lang w:val="es-ES_tradnl"/>
        </w:rPr>
        <w:t xml:space="preserve">. </w:t>
      </w:r>
    </w:p>
    <w:p w:rsidR="00390282" w:rsidRPr="00437B36" w:rsidRDefault="008E6408">
      <w:pPr>
        <w:pStyle w:val="Cuerpo"/>
        <w:ind w:left="708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 xml:space="preserve">b. </w:t>
      </w:r>
      <w:r w:rsidRPr="00437B36">
        <w:rPr>
          <w:rStyle w:val="Ninguno"/>
          <w:rFonts w:ascii="Calibri" w:hAnsi="Calibri" w:cs="Calibri"/>
          <w:lang w:val="it-IT"/>
        </w:rPr>
        <w:t>Una rese</w:t>
      </w:r>
      <w:r w:rsidRPr="00437B36">
        <w:rPr>
          <w:rStyle w:val="Ninguno"/>
          <w:rFonts w:ascii="Calibri" w:hAnsi="Calibri" w:cs="Calibri"/>
          <w:lang w:val="es-ES_tradnl"/>
        </w:rPr>
        <w:t>ñ</w:t>
      </w:r>
      <w:r w:rsidRPr="00437B36">
        <w:rPr>
          <w:rStyle w:val="Ninguno"/>
          <w:rFonts w:ascii="Calibri" w:hAnsi="Calibri" w:cs="Calibri"/>
        </w:rPr>
        <w:t>a biogr</w:t>
      </w:r>
      <w:r w:rsidRPr="00437B36">
        <w:rPr>
          <w:rStyle w:val="Ninguno"/>
          <w:rFonts w:ascii="Calibri" w:hAnsi="Calibri" w:cs="Calibri"/>
          <w:lang w:val="es-ES_tradnl"/>
        </w:rPr>
        <w:t>á</w:t>
      </w:r>
      <w:r w:rsidRPr="00437B36">
        <w:rPr>
          <w:rStyle w:val="Ninguno"/>
          <w:rFonts w:ascii="Calibri" w:hAnsi="Calibri" w:cs="Calibri"/>
          <w:lang w:val="pt-PT"/>
        </w:rPr>
        <w:t>fica de m</w:t>
      </w:r>
      <w:r w:rsidRPr="00437B36">
        <w:rPr>
          <w:rStyle w:val="Ninguno"/>
          <w:rFonts w:ascii="Calibri" w:hAnsi="Calibri" w:cs="Calibri"/>
          <w:lang w:val="es-ES_tradnl"/>
        </w:rPr>
        <w:t xml:space="preserve">áximo </w:t>
      </w:r>
      <w:r w:rsidRPr="00437B36">
        <w:rPr>
          <w:rStyle w:val="Ninguno"/>
          <w:rFonts w:ascii="Calibri" w:hAnsi="Calibri" w:cs="Calibri"/>
          <w:lang w:val="nl-NL"/>
        </w:rPr>
        <w:t xml:space="preserve"> </w:t>
      </w:r>
      <w:r w:rsidR="008A0820">
        <w:rPr>
          <w:rStyle w:val="Ninguno"/>
          <w:rFonts w:ascii="Calibri" w:hAnsi="Calibri" w:cs="Calibri"/>
          <w:lang w:val="nl-NL"/>
        </w:rPr>
        <w:t xml:space="preserve">200 palabras </w:t>
      </w:r>
      <w:r w:rsidRPr="00437B36">
        <w:rPr>
          <w:rStyle w:val="Ninguno"/>
          <w:rFonts w:ascii="Calibri" w:hAnsi="Calibri" w:cs="Calibri"/>
          <w:lang w:val="nl-NL"/>
        </w:rPr>
        <w:t>en archivo word; 05 fotograf</w:t>
      </w:r>
      <w:r w:rsidRPr="00437B36">
        <w:rPr>
          <w:rStyle w:val="Ninguno"/>
          <w:rFonts w:ascii="Calibri" w:hAnsi="Calibri" w:cs="Calibri"/>
          <w:lang w:val="es-ES_tradnl"/>
        </w:rPr>
        <w:t>í</w:t>
      </w:r>
      <w:r w:rsidRPr="00437B36">
        <w:rPr>
          <w:rStyle w:val="Ninguno"/>
          <w:rFonts w:ascii="Calibri" w:hAnsi="Calibri" w:cs="Calibri"/>
          <w:lang w:val="en-US"/>
        </w:rPr>
        <w:t>as art</w:t>
      </w:r>
      <w:r w:rsidRPr="00437B36">
        <w:rPr>
          <w:rStyle w:val="Ninguno"/>
          <w:rFonts w:ascii="Calibri" w:hAnsi="Calibri" w:cs="Calibri"/>
          <w:lang w:val="es-ES_tradnl"/>
        </w:rPr>
        <w:t>ísticas del compositor en alta resolució</w:t>
      </w:r>
      <w:r w:rsidRPr="00437B36">
        <w:rPr>
          <w:rStyle w:val="Ninguno"/>
          <w:rFonts w:ascii="Calibri" w:hAnsi="Calibri" w:cs="Calibri"/>
          <w:lang w:val="it-IT"/>
        </w:rPr>
        <w:t>n (300 DPI) en formato JPG.</w:t>
      </w:r>
    </w:p>
    <w:p w:rsidR="00390282" w:rsidRPr="00437B36" w:rsidRDefault="008E6408">
      <w:pPr>
        <w:pStyle w:val="Cuerpo"/>
        <w:ind w:left="708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hAnsi="Calibri" w:cs="Calibri"/>
          <w:b/>
          <w:bCs/>
        </w:rPr>
        <w:t>c.</w:t>
      </w:r>
      <w:r w:rsidRPr="00437B36">
        <w:rPr>
          <w:rStyle w:val="Ninguno"/>
          <w:rFonts w:ascii="Calibri" w:hAnsi="Calibri" w:cs="Calibri"/>
          <w:lang w:val="es-ES_tradnl"/>
        </w:rPr>
        <w:t xml:space="preserve"> En caso no entregar lo requerido en el tiempo estipulado, se convocará </w:t>
      </w:r>
      <w:r w:rsidRPr="00437B36">
        <w:rPr>
          <w:rStyle w:val="Ninguno"/>
          <w:rFonts w:ascii="Calibri" w:hAnsi="Calibri" w:cs="Calibri"/>
        </w:rPr>
        <w:t>autom</w:t>
      </w:r>
      <w:r w:rsidRPr="00437B36">
        <w:rPr>
          <w:rStyle w:val="Ninguno"/>
          <w:rFonts w:ascii="Calibri" w:hAnsi="Calibri" w:cs="Calibri"/>
          <w:lang w:val="es-ES_tradnl"/>
        </w:rPr>
        <w:t xml:space="preserve">áticamente a quien ocupó </w:t>
      </w:r>
      <w:r w:rsidRPr="00437B36">
        <w:rPr>
          <w:rStyle w:val="Ninguno"/>
          <w:rFonts w:ascii="Calibri" w:hAnsi="Calibri" w:cs="Calibri"/>
          <w:lang w:val="pt-PT"/>
        </w:rPr>
        <w:t>el segundo lugar.</w:t>
      </w:r>
    </w:p>
    <w:p w:rsidR="00390282" w:rsidRPr="00437B36" w:rsidRDefault="00390282">
      <w:pPr>
        <w:pStyle w:val="Cuerpo"/>
        <w:tabs>
          <w:tab w:val="left" w:pos="900"/>
        </w:tabs>
        <w:ind w:left="708" w:hanging="708"/>
        <w:jc w:val="both"/>
        <w:rPr>
          <w:rFonts w:ascii="Calibri" w:eastAsia="Verdana" w:hAnsi="Calibri" w:cs="Calibri"/>
        </w:rPr>
      </w:pPr>
    </w:p>
    <w:p w:rsidR="00390282" w:rsidRPr="00437B36" w:rsidRDefault="00E00B8A">
      <w:pPr>
        <w:pStyle w:val="Cuerpo"/>
        <w:tabs>
          <w:tab w:val="left" w:pos="900"/>
        </w:tabs>
        <w:ind w:left="708" w:hanging="708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3.11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Los derechos exclusivos de la obra serán propiedad del </w:t>
      </w:r>
      <w:r>
        <w:rPr>
          <w:rStyle w:val="Ninguno"/>
          <w:rFonts w:ascii="Calibri" w:hAnsi="Calibri" w:cs="Calibri"/>
          <w:lang w:val="es-ES_tradnl"/>
        </w:rPr>
        <w:t>BRITÁNICO</w:t>
      </w:r>
      <w:r w:rsidR="004967A7" w:rsidRPr="00437B36">
        <w:rPr>
          <w:rStyle w:val="Ninguno"/>
          <w:rFonts w:ascii="Calibri" w:hAnsi="Calibri" w:cs="Calibri"/>
          <w:lang w:val="es-ES_tradnl"/>
        </w:rPr>
        <w:t xml:space="preserve"> hasta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el día viernes 25 </w:t>
      </w:r>
      <w:r w:rsidR="008E6408" w:rsidRPr="00437B36">
        <w:rPr>
          <w:rStyle w:val="Ninguno"/>
          <w:rFonts w:ascii="Calibri" w:hAnsi="Calibri" w:cs="Calibri"/>
        </w:rPr>
        <w:t xml:space="preserve">de </w:t>
      </w:r>
      <w:r w:rsidR="008E6408" w:rsidRPr="00437B36">
        <w:rPr>
          <w:rStyle w:val="Ninguno"/>
          <w:rFonts w:ascii="Calibri" w:hAnsi="Calibri" w:cs="Calibri"/>
          <w:lang w:val="es-ES_tradnl"/>
        </w:rPr>
        <w:t>octubre</w:t>
      </w:r>
      <w:r w:rsidR="008E6408" w:rsidRPr="00437B36">
        <w:rPr>
          <w:rStyle w:val="Ninguno"/>
          <w:rFonts w:ascii="Calibri" w:hAnsi="Calibri" w:cs="Calibri"/>
          <w:lang w:val="pt-PT"/>
        </w:rPr>
        <w:t xml:space="preserve"> de 201</w:t>
      </w:r>
      <w:r w:rsidR="008E6408" w:rsidRPr="00437B36">
        <w:rPr>
          <w:rStyle w:val="Ninguno"/>
          <w:rFonts w:ascii="Calibri" w:hAnsi="Calibri" w:cs="Calibri"/>
          <w:lang w:val="es-ES_tradnl"/>
        </w:rPr>
        <w:t>9</w:t>
      </w:r>
      <w:r w:rsidR="008A0820">
        <w:rPr>
          <w:rStyle w:val="Ninguno"/>
          <w:rFonts w:ascii="Calibri" w:hAnsi="Calibri" w:cs="Calibri"/>
          <w:lang w:val="es-ES_tradnl"/>
        </w:rPr>
        <w:t>,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que culmina el Festival.</w:t>
      </w:r>
    </w:p>
    <w:p w:rsidR="00390282" w:rsidRPr="00437B36" w:rsidRDefault="00390282">
      <w:pPr>
        <w:pStyle w:val="Cuerpo"/>
        <w:tabs>
          <w:tab w:val="left" w:pos="900"/>
        </w:tabs>
        <w:ind w:left="708" w:hanging="708"/>
        <w:jc w:val="both"/>
        <w:rPr>
          <w:rStyle w:val="Ninguno"/>
          <w:rFonts w:ascii="Calibri" w:eastAsia="Verdana" w:hAnsi="Calibri" w:cs="Calibri"/>
        </w:rPr>
      </w:pPr>
    </w:p>
    <w:p w:rsidR="00390282" w:rsidRPr="00437B36" w:rsidRDefault="008E6408">
      <w:pPr>
        <w:pStyle w:val="Cuerpo"/>
        <w:tabs>
          <w:tab w:val="left" w:pos="900"/>
        </w:tabs>
        <w:ind w:left="708" w:hanging="708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eastAsia="Verdana" w:hAnsi="Calibri" w:cs="Calibri"/>
          <w:lang w:val="en-US"/>
        </w:rPr>
        <w:tab/>
        <w:t xml:space="preserve"> Es decir, la obra ganadora no debe haber sido estrenada, grabada, presentada o difundida</w:t>
      </w:r>
      <w:r w:rsidRPr="00437B36">
        <w:rPr>
          <w:rStyle w:val="Ninguno"/>
          <w:rFonts w:ascii="Calibri" w:hAnsi="Calibri" w:cs="Calibri"/>
          <w:lang w:val="es-ES_tradnl"/>
        </w:rPr>
        <w:t xml:space="preserve"> (en su totalidad o parte de ella) </w:t>
      </w:r>
      <w:r w:rsidRPr="00437B36">
        <w:rPr>
          <w:rStyle w:val="Ninguno"/>
          <w:rFonts w:ascii="Calibri" w:hAnsi="Calibri" w:cs="Calibri"/>
          <w:lang w:val="en-US"/>
        </w:rPr>
        <w:t xml:space="preserve">en concierto en vivo, </w:t>
      </w:r>
      <w:r w:rsidRPr="00437B36">
        <w:rPr>
          <w:rStyle w:val="Ninguno"/>
          <w:rFonts w:ascii="Calibri" w:hAnsi="Calibri" w:cs="Calibri"/>
          <w:lang w:val="es-ES_tradnl"/>
        </w:rPr>
        <w:t>grabación</w:t>
      </w:r>
      <w:r w:rsidRPr="00437B36">
        <w:rPr>
          <w:rStyle w:val="Ninguno"/>
          <w:rFonts w:ascii="Calibri" w:hAnsi="Calibri" w:cs="Calibri"/>
          <w:lang w:val="en-US"/>
        </w:rPr>
        <w:t>, radio</w:t>
      </w:r>
      <w:r w:rsidR="002C579A">
        <w:rPr>
          <w:rStyle w:val="Ninguno"/>
          <w:rFonts w:ascii="Calibri" w:hAnsi="Calibri" w:cs="Calibri"/>
          <w:lang w:val="en-US"/>
        </w:rPr>
        <w:t>, TV</w:t>
      </w:r>
      <w:r w:rsidRPr="00437B36">
        <w:rPr>
          <w:rStyle w:val="Ninguno"/>
          <w:rFonts w:ascii="Calibri" w:hAnsi="Calibri" w:cs="Calibri"/>
          <w:lang w:val="en-US"/>
        </w:rPr>
        <w:t xml:space="preserve"> o en internet (cualquier medio digital incluyendo plataformas de visualizacion de videos: YouTube, streaming</w:t>
      </w:r>
      <w:r w:rsidRPr="00437B36">
        <w:rPr>
          <w:rStyle w:val="Ninguno"/>
          <w:rFonts w:ascii="Calibri" w:hAnsi="Calibri" w:cs="Calibri"/>
          <w:lang w:val="es-ES_tradnl"/>
        </w:rPr>
        <w:t xml:space="preserve">, </w:t>
      </w:r>
      <w:r w:rsidR="002C579A">
        <w:rPr>
          <w:rStyle w:val="Ninguno"/>
          <w:rFonts w:ascii="Calibri" w:hAnsi="Calibri" w:cs="Calibri"/>
          <w:lang w:val="en-US"/>
        </w:rPr>
        <w:t>redes sociales, Facebook, T</w:t>
      </w:r>
      <w:r w:rsidRPr="00437B36">
        <w:rPr>
          <w:rStyle w:val="Ninguno"/>
          <w:rFonts w:ascii="Calibri" w:hAnsi="Calibri" w:cs="Calibri"/>
          <w:lang w:val="en-US"/>
        </w:rPr>
        <w:t>witter</w:t>
      </w:r>
      <w:r w:rsidR="002C579A">
        <w:rPr>
          <w:rStyle w:val="Ninguno"/>
          <w:rFonts w:ascii="Calibri" w:hAnsi="Calibri" w:cs="Calibri"/>
          <w:lang w:val="es-ES_tradnl"/>
        </w:rPr>
        <w:t>, I</w:t>
      </w:r>
      <w:r w:rsidRPr="00437B36">
        <w:rPr>
          <w:rStyle w:val="Ninguno"/>
          <w:rFonts w:ascii="Calibri" w:hAnsi="Calibri" w:cs="Calibri"/>
          <w:lang w:val="es-ES_tradnl"/>
        </w:rPr>
        <w:t>nstagram</w:t>
      </w:r>
      <w:r w:rsidRPr="00437B36">
        <w:rPr>
          <w:rStyle w:val="Ninguno"/>
          <w:rFonts w:ascii="Calibri" w:hAnsi="Calibri" w:cs="Calibri"/>
          <w:lang w:val="en-US"/>
        </w:rPr>
        <w:t>, etc) bajo pena de descalificacion.</w:t>
      </w:r>
    </w:p>
    <w:p w:rsidR="00390282" w:rsidRPr="00437B36" w:rsidRDefault="00390282">
      <w:pPr>
        <w:pStyle w:val="Cuerpo"/>
        <w:tabs>
          <w:tab w:val="left" w:pos="900"/>
        </w:tabs>
        <w:ind w:left="708" w:hanging="708"/>
        <w:jc w:val="both"/>
        <w:rPr>
          <w:rStyle w:val="Ninguno"/>
          <w:rFonts w:ascii="Calibri" w:eastAsia="Verdana" w:hAnsi="Calibri" w:cs="Calibri"/>
        </w:rPr>
      </w:pPr>
    </w:p>
    <w:p w:rsidR="00390282" w:rsidRPr="00437B36" w:rsidRDefault="008E6408">
      <w:pPr>
        <w:pStyle w:val="Cuerpo"/>
        <w:tabs>
          <w:tab w:val="left" w:pos="900"/>
        </w:tabs>
        <w:ind w:left="708" w:hanging="708"/>
        <w:jc w:val="both"/>
        <w:rPr>
          <w:rStyle w:val="Ninguno"/>
          <w:rFonts w:ascii="Calibri" w:eastAsia="Verdana" w:hAnsi="Calibri" w:cs="Calibri"/>
        </w:rPr>
      </w:pPr>
      <w:r w:rsidRPr="00437B36">
        <w:rPr>
          <w:rStyle w:val="Ninguno"/>
          <w:rFonts w:ascii="Calibri" w:eastAsia="Verdana" w:hAnsi="Calibri" w:cs="Calibri"/>
        </w:rPr>
        <w:tab/>
      </w:r>
      <w:r w:rsidRPr="00437B36">
        <w:rPr>
          <w:rStyle w:val="Ninguno"/>
          <w:rFonts w:ascii="Calibri" w:hAnsi="Calibri" w:cs="Calibri"/>
        </w:rPr>
        <w:t>Deber</w:t>
      </w:r>
      <w:r w:rsidRPr="00437B36">
        <w:rPr>
          <w:rStyle w:val="Ninguno"/>
          <w:rFonts w:ascii="Calibri" w:hAnsi="Calibri" w:cs="Calibri"/>
          <w:lang w:val="es-ES_tradnl"/>
        </w:rPr>
        <w:t xml:space="preserve">á existir cesión de derechos de uso </w:t>
      </w:r>
      <w:r w:rsidR="008A0820">
        <w:rPr>
          <w:rStyle w:val="Ninguno"/>
          <w:rFonts w:ascii="Calibri" w:hAnsi="Calibri" w:cs="Calibri"/>
          <w:lang w:val="es-ES_tradnl"/>
        </w:rPr>
        <w:t xml:space="preserve">hasta la fecha estipulada </w:t>
      </w:r>
      <w:r w:rsidRPr="00437B36">
        <w:rPr>
          <w:rStyle w:val="Ninguno"/>
          <w:rFonts w:ascii="Calibri" w:hAnsi="Calibri" w:cs="Calibri"/>
          <w:lang w:val="es-ES_tradnl"/>
        </w:rPr>
        <w:t>a fin de que el Británico pueda usar la obra ganadora en conciertos o presentaciones a nivel nacional o internacional.</w:t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E00B8A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  <w:b/>
          <w:bCs/>
        </w:rPr>
      </w:pPr>
      <w:r>
        <w:rPr>
          <w:rStyle w:val="Ninguno"/>
          <w:rFonts w:ascii="Calibri" w:hAnsi="Calibri" w:cs="Calibri"/>
          <w:b/>
          <w:bCs/>
        </w:rPr>
        <w:t>3. 12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. En caso de que las obras ganadoras sean publicadas </w:t>
      </w:r>
      <w:r w:rsidR="002C579A">
        <w:rPr>
          <w:rStyle w:val="Ninguno"/>
          <w:rFonts w:ascii="Calibri" w:hAnsi="Calibri" w:cs="Calibri"/>
          <w:lang w:val="es-ES_tradnl"/>
        </w:rPr>
        <w:t xml:space="preserve">en fecha futura 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por alguna casa editora, se deberá indicar que fue estrenada durante el </w:t>
      </w:r>
      <w:r w:rsidR="008E6408" w:rsidRPr="00437B36">
        <w:rPr>
          <w:rStyle w:val="Ninguno"/>
          <w:rFonts w:ascii="Calibri" w:hAnsi="Calibri" w:cs="Calibri"/>
          <w:b/>
          <w:bCs/>
          <w:lang w:val="es-ES_tradnl"/>
        </w:rPr>
        <w:t>“</w:t>
      </w:r>
      <w:r w:rsidR="008E6408" w:rsidRPr="00437B36">
        <w:rPr>
          <w:rStyle w:val="Ninguno"/>
          <w:rFonts w:ascii="Calibri" w:hAnsi="Calibri" w:cs="Calibri"/>
          <w:b/>
          <w:bCs/>
        </w:rPr>
        <w:t>X</w:t>
      </w:r>
      <w:r w:rsidR="008E6408" w:rsidRPr="00437B36">
        <w:rPr>
          <w:rStyle w:val="Ninguno"/>
          <w:rFonts w:ascii="Calibri" w:hAnsi="Calibri" w:cs="Calibri"/>
          <w:b/>
          <w:bCs/>
          <w:lang w:val="en-US"/>
        </w:rPr>
        <w:t>I</w:t>
      </w:r>
      <w:r w:rsidR="008E6408" w:rsidRPr="00437B36">
        <w:rPr>
          <w:rStyle w:val="Ninguno"/>
          <w:rFonts w:ascii="Calibri" w:hAnsi="Calibri" w:cs="Calibri"/>
          <w:b/>
          <w:bCs/>
          <w:lang w:val="es-ES_tradnl"/>
        </w:rPr>
        <w:t xml:space="preserve">II Festival de Música Ensambles 2019, organizado por </w:t>
      </w:r>
      <w:r w:rsidR="008A0820">
        <w:rPr>
          <w:rStyle w:val="Ninguno"/>
          <w:rFonts w:ascii="Calibri" w:hAnsi="Calibri" w:cs="Calibri"/>
          <w:b/>
          <w:bCs/>
          <w:lang w:val="es-ES_tradnl"/>
        </w:rPr>
        <w:t xml:space="preserve">el BRITÁNICO </w:t>
      </w:r>
      <w:r w:rsidR="008E6408" w:rsidRPr="00437B36">
        <w:rPr>
          <w:rStyle w:val="Ninguno"/>
          <w:rFonts w:ascii="Calibri" w:hAnsi="Calibri" w:cs="Calibri"/>
          <w:b/>
          <w:bCs/>
          <w:lang w:val="es-ES_tradnl"/>
        </w:rPr>
        <w:t>Cultural”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  <w:b/>
          <w:bCs/>
        </w:rPr>
      </w:pPr>
    </w:p>
    <w:p w:rsidR="00390282" w:rsidRPr="00437B36" w:rsidRDefault="00E00B8A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3.13</w:t>
      </w:r>
      <w:r w:rsidR="008E6408" w:rsidRPr="00437B36">
        <w:rPr>
          <w:rStyle w:val="Ninguno"/>
          <w:rFonts w:ascii="Calibri" w:hAnsi="Calibri" w:cs="Calibri"/>
          <w:b/>
          <w:bCs/>
        </w:rPr>
        <w:t xml:space="preserve">. </w:t>
      </w:r>
      <w:r w:rsidR="008E6408" w:rsidRPr="00437B36">
        <w:rPr>
          <w:rStyle w:val="Ninguno"/>
          <w:rFonts w:ascii="Calibri" w:hAnsi="Calibri" w:cs="Calibri"/>
          <w:lang w:val="es-ES_tradnl"/>
        </w:rPr>
        <w:t>Las obras que no obtuvieran el premio</w:t>
      </w:r>
      <w:r>
        <w:rPr>
          <w:rStyle w:val="Ninguno"/>
          <w:rFonts w:ascii="Calibri" w:hAnsi="Calibri" w:cs="Calibri"/>
          <w:lang w:val="es-ES_tradnl"/>
        </w:rPr>
        <w:t xml:space="preserve"> deberán ser recogidas hasta el lunes </w:t>
      </w:r>
      <w:r w:rsidR="008E6408" w:rsidRPr="00437B36">
        <w:rPr>
          <w:rStyle w:val="Ninguno"/>
          <w:rFonts w:ascii="Calibri" w:hAnsi="Calibri" w:cs="Calibri"/>
        </w:rPr>
        <w:t>30 de setiembre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en la oficina de</w:t>
      </w:r>
      <w:r w:rsidR="008A0820">
        <w:rPr>
          <w:rStyle w:val="Ninguno"/>
          <w:rFonts w:ascii="Calibri" w:hAnsi="Calibri" w:cs="Calibri"/>
          <w:lang w:val="es-ES_tradnl"/>
        </w:rPr>
        <w:t>l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</w:t>
      </w:r>
      <w:r>
        <w:rPr>
          <w:rStyle w:val="Ninguno"/>
          <w:rFonts w:ascii="Calibri" w:hAnsi="Calibri" w:cs="Calibri"/>
          <w:lang w:val="es-ES_tradnl"/>
        </w:rPr>
        <w:t>BRITÁNICO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Cultural; </w:t>
      </w:r>
      <w:r w:rsidR="008A0820">
        <w:rPr>
          <w:rStyle w:val="Ninguno"/>
          <w:rFonts w:ascii="Calibri" w:hAnsi="Calibri" w:cs="Calibri"/>
          <w:lang w:val="es-ES_tradnl"/>
        </w:rPr>
        <w:t>Bellavista 531, Miraflores</w:t>
      </w:r>
      <w:r w:rsidR="002C579A">
        <w:rPr>
          <w:rStyle w:val="Ninguno"/>
          <w:rFonts w:ascii="Calibri" w:hAnsi="Calibri" w:cs="Calibri"/>
          <w:lang w:val="es-ES_tradnl"/>
        </w:rPr>
        <w:t>,</w:t>
      </w:r>
      <w:r w:rsidR="008A0820">
        <w:rPr>
          <w:rStyle w:val="Ninguno"/>
          <w:rFonts w:ascii="Calibri" w:hAnsi="Calibri" w:cs="Calibri"/>
          <w:lang w:val="es-ES_tradnl"/>
        </w:rPr>
        <w:t xml:space="preserve"> 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de 10:00 a 13:00 horas y de 15:00 a 17:00 horas. </w:t>
      </w:r>
      <w:r w:rsidR="008A0820">
        <w:rPr>
          <w:rStyle w:val="Ninguno"/>
          <w:rFonts w:ascii="Calibri" w:hAnsi="Calibri" w:cs="Calibri"/>
          <w:lang w:val="es-ES_tradnl"/>
        </w:rPr>
        <w:t xml:space="preserve">El 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Británico Cultural no se responsabiliza por los trabajos que no sean retirados </w:t>
      </w:r>
      <w:r w:rsidR="008A0820">
        <w:rPr>
          <w:rStyle w:val="Ninguno"/>
          <w:rFonts w:ascii="Calibri" w:hAnsi="Calibri" w:cs="Calibri"/>
          <w:lang w:val="es-ES_tradnl"/>
        </w:rPr>
        <w:t>dentro de este plazo</w:t>
      </w:r>
      <w:r w:rsidR="008E6408" w:rsidRPr="00437B36">
        <w:rPr>
          <w:rStyle w:val="Ninguno"/>
          <w:rFonts w:ascii="Calibri" w:hAnsi="Calibri" w:cs="Calibri"/>
          <w:lang w:val="es-ES_tradnl"/>
        </w:rPr>
        <w:t>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E00B8A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3.14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El </w:t>
      </w:r>
      <w:r>
        <w:rPr>
          <w:rStyle w:val="Ninguno"/>
          <w:rFonts w:ascii="Calibri" w:hAnsi="Calibri" w:cs="Calibri"/>
          <w:lang w:val="es-ES_tradnl"/>
        </w:rPr>
        <w:t>BRITÁNICO</w:t>
      </w:r>
      <w:r w:rsidR="008E6408" w:rsidRPr="00437B36">
        <w:rPr>
          <w:rStyle w:val="Ninguno"/>
          <w:rFonts w:ascii="Calibri" w:hAnsi="Calibri" w:cs="Calibri"/>
          <w:lang w:val="it-IT"/>
        </w:rPr>
        <w:t xml:space="preserve"> cuidar</w:t>
      </w:r>
      <w:r w:rsidR="008E6408" w:rsidRPr="00437B36">
        <w:rPr>
          <w:rStyle w:val="Ninguno"/>
          <w:rFonts w:ascii="Calibri" w:hAnsi="Calibri" w:cs="Calibri"/>
          <w:lang w:val="es-ES_tradnl"/>
        </w:rPr>
        <w:t>á de las obras durante su permanencia en la institución, no asumiendo responsabilidad por perjuicios o daños ocasionados por situaciones fuera de circunstancias normales de vigilancia.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E00B8A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lastRenderedPageBreak/>
        <w:t>3.15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Al presentar sus obras, los participantes aceptan íntegramente el contenido de las presentes bases. Toda duda o vacío en las bases será resuelta por el Británico y la producción </w:t>
      </w:r>
      <w:r w:rsidR="008A0820">
        <w:rPr>
          <w:rStyle w:val="Ninguno"/>
          <w:rFonts w:ascii="Calibri" w:hAnsi="Calibri" w:cs="Calibri"/>
          <w:lang w:val="es-ES_tradnl"/>
        </w:rPr>
        <w:t>artística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del festival, sin lugar a reclamo o apelación alguna.</w:t>
      </w:r>
    </w:p>
    <w:p w:rsidR="00390282" w:rsidRPr="00437B36" w:rsidRDefault="00390282">
      <w:pPr>
        <w:pStyle w:val="Cuerpo"/>
        <w:ind w:left="720" w:hanging="720"/>
        <w:jc w:val="both"/>
        <w:rPr>
          <w:rFonts w:ascii="Calibri" w:eastAsia="Verdana" w:hAnsi="Calibri" w:cs="Calibri"/>
        </w:rPr>
      </w:pPr>
    </w:p>
    <w:p w:rsidR="00390282" w:rsidRPr="00437B36" w:rsidRDefault="00E00B8A">
      <w:pPr>
        <w:pStyle w:val="Cuerpo"/>
        <w:ind w:left="720" w:hanging="720"/>
        <w:jc w:val="both"/>
        <w:rPr>
          <w:rStyle w:val="Ninguno"/>
          <w:rFonts w:ascii="Calibri" w:eastAsia="Verdana" w:hAnsi="Calibri" w:cs="Calibri"/>
        </w:rPr>
      </w:pPr>
      <w:r>
        <w:rPr>
          <w:rStyle w:val="Ninguno"/>
          <w:rFonts w:ascii="Calibri" w:hAnsi="Calibri" w:cs="Calibri"/>
          <w:b/>
          <w:bCs/>
        </w:rPr>
        <w:t>3.16</w:t>
      </w:r>
      <w:r w:rsidR="008E6408" w:rsidRPr="00437B36">
        <w:rPr>
          <w:rStyle w:val="Ninguno"/>
          <w:rFonts w:ascii="Calibri" w:hAnsi="Calibri" w:cs="Calibri"/>
          <w:b/>
          <w:bCs/>
        </w:rPr>
        <w:t>.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Las consultas sobre aspectos de las bases, serán absueltas por los organizadores del Festival, </w:t>
      </w:r>
      <w:r w:rsidR="008A0820">
        <w:rPr>
          <w:rStyle w:val="Ninguno"/>
          <w:rFonts w:ascii="Calibri" w:hAnsi="Calibri" w:cs="Calibri"/>
          <w:lang w:val="es-ES_tradnl"/>
        </w:rPr>
        <w:t>a través del</w:t>
      </w:r>
      <w:r w:rsidR="008E6408" w:rsidRPr="00437B36">
        <w:rPr>
          <w:rStyle w:val="Ninguno"/>
          <w:rFonts w:ascii="Calibri" w:hAnsi="Calibri" w:cs="Calibri"/>
          <w:lang w:val="es-ES_tradnl"/>
        </w:rPr>
        <w:t xml:space="preserve"> correo electró</w:t>
      </w:r>
      <w:r w:rsidR="008E6408" w:rsidRPr="00437B36">
        <w:rPr>
          <w:rStyle w:val="Ninguno"/>
          <w:rFonts w:ascii="Calibri" w:hAnsi="Calibri" w:cs="Calibri"/>
          <w:lang w:val="it-IT"/>
        </w:rPr>
        <w:t xml:space="preserve">nico: </w:t>
      </w:r>
      <w:hyperlink r:id="rId8" w:history="1">
        <w:r w:rsidR="008E6408" w:rsidRPr="00437B36">
          <w:rPr>
            <w:rStyle w:val="Hyperlink0"/>
            <w:rFonts w:ascii="Calibri" w:hAnsi="Calibri" w:cs="Calibri"/>
          </w:rPr>
          <w:t>angelirujo@gmail.com</w:t>
        </w:r>
      </w:hyperlink>
      <w:r w:rsidR="008E6408" w:rsidRPr="00437B36">
        <w:rPr>
          <w:rStyle w:val="Ninguno"/>
          <w:rFonts w:ascii="Calibri" w:eastAsia="Verdana" w:hAnsi="Calibri" w:cs="Calibri"/>
        </w:rPr>
        <w:tab/>
      </w:r>
    </w:p>
    <w:p w:rsidR="00390282" w:rsidRPr="00437B36" w:rsidRDefault="00390282">
      <w:pPr>
        <w:pStyle w:val="Cuerpo"/>
        <w:jc w:val="both"/>
        <w:rPr>
          <w:rFonts w:ascii="Calibri" w:eastAsia="Verdana" w:hAnsi="Calibri" w:cs="Calibri"/>
        </w:rPr>
      </w:pPr>
    </w:p>
    <w:p w:rsidR="00390282" w:rsidRPr="00437B36" w:rsidRDefault="00390282">
      <w:pPr>
        <w:pStyle w:val="Cuerpo"/>
        <w:rPr>
          <w:rFonts w:ascii="Calibri" w:hAnsi="Calibri" w:cs="Calibri"/>
        </w:rPr>
      </w:pPr>
      <w:bookmarkStart w:id="0" w:name="_GoBack"/>
      <w:bookmarkEnd w:id="0"/>
    </w:p>
    <w:sectPr w:rsidR="00390282" w:rsidRPr="00437B36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6C" w:rsidRDefault="00771F6C">
      <w:r>
        <w:separator/>
      </w:r>
    </w:p>
  </w:endnote>
  <w:endnote w:type="continuationSeparator" w:id="0">
    <w:p w:rsidR="00771F6C" w:rsidRDefault="0077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6C" w:rsidRDefault="00771F6C">
      <w:r>
        <w:separator/>
      </w:r>
    </w:p>
  </w:footnote>
  <w:footnote w:type="continuationSeparator" w:id="0">
    <w:p w:rsidR="00771F6C" w:rsidRDefault="0077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D9B"/>
    <w:multiLevelType w:val="hybridMultilevel"/>
    <w:tmpl w:val="C65425C4"/>
    <w:numStyleLink w:val="Estiloimportado3"/>
  </w:abstractNum>
  <w:abstractNum w:abstractNumId="1" w15:restartNumberingAfterBreak="0">
    <w:nsid w:val="04392ADD"/>
    <w:multiLevelType w:val="hybridMultilevel"/>
    <w:tmpl w:val="C7DCE322"/>
    <w:numStyleLink w:val="Vietas"/>
  </w:abstractNum>
  <w:abstractNum w:abstractNumId="2" w15:restartNumberingAfterBreak="0">
    <w:nsid w:val="0B8468A0"/>
    <w:multiLevelType w:val="hybridMultilevel"/>
    <w:tmpl w:val="422E3310"/>
    <w:numStyleLink w:val="Estiloimportado4"/>
  </w:abstractNum>
  <w:abstractNum w:abstractNumId="3" w15:restartNumberingAfterBreak="0">
    <w:nsid w:val="0EF15F25"/>
    <w:multiLevelType w:val="hybridMultilevel"/>
    <w:tmpl w:val="976A215A"/>
    <w:numStyleLink w:val="Estiloimportado1"/>
  </w:abstractNum>
  <w:abstractNum w:abstractNumId="4" w15:restartNumberingAfterBreak="0">
    <w:nsid w:val="1E211713"/>
    <w:multiLevelType w:val="hybridMultilevel"/>
    <w:tmpl w:val="C65425C4"/>
    <w:styleLink w:val="Estiloimportado3"/>
    <w:lvl w:ilvl="0" w:tplc="2ECA52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4E7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68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41E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82F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ACF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7430F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E8B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D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0C45D3"/>
    <w:multiLevelType w:val="hybridMultilevel"/>
    <w:tmpl w:val="C7DCE322"/>
    <w:styleLink w:val="Vietas"/>
    <w:lvl w:ilvl="0" w:tplc="4B8EF66E">
      <w:start w:val="1"/>
      <w:numFmt w:val="bullet"/>
      <w:lvlText w:val="•"/>
      <w:lvlJc w:val="left"/>
      <w:pPr>
        <w:tabs>
          <w:tab w:val="num" w:pos="189"/>
        </w:tabs>
        <w:ind w:left="9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A1D26">
      <w:start w:val="1"/>
      <w:numFmt w:val="bullet"/>
      <w:lvlText w:val="•"/>
      <w:lvlJc w:val="left"/>
      <w:pPr>
        <w:tabs>
          <w:tab w:val="num" w:pos="789"/>
        </w:tabs>
        <w:ind w:left="15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407CC">
      <w:start w:val="1"/>
      <w:numFmt w:val="bullet"/>
      <w:lvlText w:val="•"/>
      <w:lvlJc w:val="left"/>
      <w:pPr>
        <w:tabs>
          <w:tab w:val="num" w:pos="1389"/>
        </w:tabs>
        <w:ind w:left="21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65504">
      <w:start w:val="1"/>
      <w:numFmt w:val="bullet"/>
      <w:lvlText w:val="•"/>
      <w:lvlJc w:val="left"/>
      <w:pPr>
        <w:tabs>
          <w:tab w:val="num" w:pos="1989"/>
        </w:tabs>
        <w:ind w:left="27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E777C">
      <w:start w:val="1"/>
      <w:numFmt w:val="bullet"/>
      <w:lvlText w:val="•"/>
      <w:lvlJc w:val="left"/>
      <w:pPr>
        <w:tabs>
          <w:tab w:val="num" w:pos="2589"/>
        </w:tabs>
        <w:ind w:left="33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227AC8">
      <w:start w:val="1"/>
      <w:numFmt w:val="bullet"/>
      <w:lvlText w:val="•"/>
      <w:lvlJc w:val="left"/>
      <w:pPr>
        <w:tabs>
          <w:tab w:val="num" w:pos="3189"/>
        </w:tabs>
        <w:ind w:left="39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21EB0">
      <w:start w:val="1"/>
      <w:numFmt w:val="bullet"/>
      <w:lvlText w:val="•"/>
      <w:lvlJc w:val="left"/>
      <w:pPr>
        <w:tabs>
          <w:tab w:val="num" w:pos="3789"/>
        </w:tabs>
        <w:ind w:left="45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4C068">
      <w:start w:val="1"/>
      <w:numFmt w:val="bullet"/>
      <w:lvlText w:val="•"/>
      <w:lvlJc w:val="left"/>
      <w:pPr>
        <w:tabs>
          <w:tab w:val="num" w:pos="4389"/>
        </w:tabs>
        <w:ind w:left="51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FBDE">
      <w:start w:val="1"/>
      <w:numFmt w:val="bullet"/>
      <w:lvlText w:val="•"/>
      <w:lvlJc w:val="left"/>
      <w:pPr>
        <w:tabs>
          <w:tab w:val="num" w:pos="4989"/>
        </w:tabs>
        <w:ind w:left="5709" w:hanging="9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BA08EB"/>
    <w:multiLevelType w:val="hybridMultilevel"/>
    <w:tmpl w:val="976A215A"/>
    <w:styleLink w:val="Estiloimportado1"/>
    <w:lvl w:ilvl="0" w:tplc="E3EC7C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2F45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4D4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2EC1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205E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8924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0D25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84956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00B1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D103BA"/>
    <w:multiLevelType w:val="hybridMultilevel"/>
    <w:tmpl w:val="422E3310"/>
    <w:styleLink w:val="Estiloimportado4"/>
    <w:lvl w:ilvl="0" w:tplc="5BC03D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493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6E9E6">
      <w:start w:val="1"/>
      <w:numFmt w:val="lowerRoman"/>
      <w:lvlText w:val="%3."/>
      <w:lvlJc w:val="left"/>
      <w:pPr>
        <w:ind w:left="216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DF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A6F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100E">
      <w:start w:val="1"/>
      <w:numFmt w:val="lowerRoman"/>
      <w:lvlText w:val="%6."/>
      <w:lvlJc w:val="left"/>
      <w:pPr>
        <w:ind w:left="432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824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097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22D5E">
      <w:start w:val="1"/>
      <w:numFmt w:val="lowerRoman"/>
      <w:lvlText w:val="%9."/>
      <w:lvlJc w:val="left"/>
      <w:pPr>
        <w:ind w:left="6480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2"/>
    <w:rsid w:val="001A6ABF"/>
    <w:rsid w:val="002C579A"/>
    <w:rsid w:val="00390282"/>
    <w:rsid w:val="00437B36"/>
    <w:rsid w:val="004967A7"/>
    <w:rsid w:val="004E6187"/>
    <w:rsid w:val="006B2A95"/>
    <w:rsid w:val="00771F6C"/>
    <w:rsid w:val="008A0820"/>
    <w:rsid w:val="008E6408"/>
    <w:rsid w:val="00B607F8"/>
    <w:rsid w:val="00E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D989A1-34B2-4FD8-9922-8E3538B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Vietas">
    <w:name w:val="Viñetas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7"/>
      </w:numPr>
    </w:pPr>
  </w:style>
  <w:style w:type="character" w:customStyle="1" w:styleId="Enlace">
    <w:name w:val="Enlace"/>
    <w:rPr>
      <w:color w:val="5B83A7"/>
      <w:u w:val="single" w:color="5B83A7"/>
    </w:rPr>
  </w:style>
  <w:style w:type="character" w:customStyle="1" w:styleId="Hyperlink0">
    <w:name w:val="Hyperlink.0"/>
    <w:basedOn w:val="Enlace"/>
    <w:rPr>
      <w:rFonts w:ascii="Verdana" w:eastAsia="Verdana" w:hAnsi="Verdana" w:cs="Verdana"/>
      <w:color w:val="5B83A7"/>
      <w:u w:val="single" w:color="5B83A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ruj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nico.edu.pe/centrocultu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de la Cuba</dc:creator>
  <cp:lastModifiedBy>Clemencia Ferreyros</cp:lastModifiedBy>
  <cp:revision>2</cp:revision>
  <dcterms:created xsi:type="dcterms:W3CDTF">2019-04-12T19:46:00Z</dcterms:created>
  <dcterms:modified xsi:type="dcterms:W3CDTF">2019-04-12T19:46:00Z</dcterms:modified>
</cp:coreProperties>
</file>